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178" w:rsidRPr="00280776" w:rsidRDefault="00753178" w:rsidP="00753178">
      <w:pPr>
        <w:rPr>
          <w:lang w:val="en-US"/>
        </w:rPr>
      </w:pPr>
    </w:p>
    <w:p w:rsidR="007975B9" w:rsidRPr="00C37382" w:rsidRDefault="007975B9" w:rsidP="007207B0">
      <w:pPr>
        <w:ind w:left="4962" w:firstLine="0"/>
        <w:jc w:val="center"/>
        <w:rPr>
          <w:bCs/>
          <w:sz w:val="26"/>
          <w:szCs w:val="26"/>
        </w:rPr>
      </w:pPr>
      <w:r w:rsidRPr="00C37382">
        <w:rPr>
          <w:bCs/>
          <w:sz w:val="26"/>
          <w:szCs w:val="26"/>
        </w:rPr>
        <w:t>УТВЕРЖДАЮ:</w:t>
      </w:r>
    </w:p>
    <w:p w:rsidR="007975B9" w:rsidRPr="00C37382" w:rsidRDefault="007975B9" w:rsidP="007975B9">
      <w:pPr>
        <w:jc w:val="right"/>
        <w:rPr>
          <w:bCs/>
          <w:sz w:val="26"/>
          <w:szCs w:val="26"/>
        </w:rPr>
      </w:pPr>
    </w:p>
    <w:p w:rsidR="00305DAB" w:rsidRPr="00C37382" w:rsidRDefault="00EE79CF" w:rsidP="00EE79CF">
      <w:pPr>
        <w:ind w:left="5529" w:firstLine="0"/>
        <w:rPr>
          <w:rFonts w:eastAsia="Batang"/>
          <w:sz w:val="26"/>
          <w:szCs w:val="26"/>
        </w:rPr>
      </w:pPr>
      <w:r w:rsidRPr="00C37382">
        <w:rPr>
          <w:rFonts w:eastAsia="Batang"/>
          <w:sz w:val="26"/>
          <w:szCs w:val="26"/>
        </w:rPr>
        <w:t>Заместитель генерального директора по инвестиционной деятельности</w:t>
      </w:r>
      <w:r w:rsidR="00B50E6E" w:rsidRPr="00C37382">
        <w:rPr>
          <w:rFonts w:eastAsia="Batang"/>
          <w:sz w:val="26"/>
          <w:szCs w:val="26"/>
        </w:rPr>
        <w:t xml:space="preserve"> ПАО «МРСК Центра»</w:t>
      </w:r>
    </w:p>
    <w:p w:rsidR="00EE79CF" w:rsidRPr="00C37382" w:rsidRDefault="00EE79CF" w:rsidP="00EE79CF">
      <w:pPr>
        <w:ind w:left="5529" w:firstLine="0"/>
        <w:rPr>
          <w:rFonts w:eastAsia="Batang"/>
          <w:sz w:val="26"/>
          <w:szCs w:val="26"/>
        </w:rPr>
      </w:pPr>
    </w:p>
    <w:p w:rsidR="00EE79CF" w:rsidRPr="00C37382" w:rsidRDefault="00EE79CF" w:rsidP="00EE79CF">
      <w:pPr>
        <w:ind w:left="5529" w:firstLine="0"/>
        <w:rPr>
          <w:rFonts w:eastAsia="Batang"/>
          <w:sz w:val="26"/>
          <w:szCs w:val="26"/>
        </w:rPr>
      </w:pPr>
    </w:p>
    <w:p w:rsidR="00EE79CF" w:rsidRPr="00C37382" w:rsidRDefault="00EE79CF" w:rsidP="00B50E6E">
      <w:pPr>
        <w:ind w:left="5529" w:firstLine="0"/>
        <w:rPr>
          <w:rFonts w:eastAsia="Batang"/>
          <w:sz w:val="26"/>
          <w:szCs w:val="26"/>
        </w:rPr>
      </w:pPr>
      <w:r w:rsidRPr="00C37382">
        <w:rPr>
          <w:rFonts w:eastAsia="Batang"/>
          <w:sz w:val="26"/>
          <w:szCs w:val="26"/>
        </w:rPr>
        <w:t>__________________Скляров Д.В.</w:t>
      </w:r>
    </w:p>
    <w:p w:rsidR="00305DAB" w:rsidRPr="00C37382" w:rsidRDefault="00305DAB" w:rsidP="007975B9">
      <w:pPr>
        <w:jc w:val="right"/>
        <w:rPr>
          <w:rFonts w:eastAsia="Batang"/>
          <w:sz w:val="26"/>
          <w:szCs w:val="26"/>
        </w:rPr>
      </w:pPr>
    </w:p>
    <w:p w:rsidR="007975B9" w:rsidRPr="00C37382" w:rsidRDefault="007975B9" w:rsidP="007207B0">
      <w:pPr>
        <w:ind w:left="4962" w:firstLine="0"/>
        <w:jc w:val="center"/>
        <w:rPr>
          <w:bCs/>
          <w:sz w:val="26"/>
          <w:szCs w:val="26"/>
        </w:rPr>
      </w:pPr>
      <w:r w:rsidRPr="00C37382">
        <w:rPr>
          <w:bCs/>
          <w:sz w:val="26"/>
          <w:szCs w:val="26"/>
        </w:rPr>
        <w:t>«___» _____________ 201</w:t>
      </w:r>
      <w:r w:rsidR="003A311E" w:rsidRPr="00C37382">
        <w:rPr>
          <w:bCs/>
          <w:sz w:val="26"/>
          <w:szCs w:val="26"/>
        </w:rPr>
        <w:t>9</w:t>
      </w:r>
      <w:r w:rsidRPr="00C37382">
        <w:rPr>
          <w:bCs/>
          <w:sz w:val="26"/>
          <w:szCs w:val="26"/>
        </w:rPr>
        <w:t xml:space="preserve"> г.</w:t>
      </w:r>
    </w:p>
    <w:p w:rsidR="00753178" w:rsidRPr="00C37382" w:rsidRDefault="00753178" w:rsidP="00753178"/>
    <w:p w:rsidR="00753178" w:rsidRPr="00C37382" w:rsidRDefault="00753178" w:rsidP="00753178"/>
    <w:p w:rsidR="00E56FB1" w:rsidRPr="00C37382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E56FB1" w:rsidRPr="00C37382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E56FB1" w:rsidRPr="00C37382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E56FB1" w:rsidRPr="00C37382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7975B9" w:rsidRPr="00C37382" w:rsidRDefault="007975B9" w:rsidP="007975B9">
      <w:pPr>
        <w:pStyle w:val="afa"/>
        <w:tabs>
          <w:tab w:val="left" w:pos="8502"/>
        </w:tabs>
        <w:spacing w:before="120" w:after="120" w:line="240" w:lineRule="auto"/>
        <w:ind w:left="1152" w:right="1164"/>
        <w:rPr>
          <w:rFonts w:ascii="Times New Roman" w:hAnsi="Times New Roman"/>
          <w:sz w:val="28"/>
          <w:szCs w:val="28"/>
        </w:rPr>
      </w:pPr>
      <w:r w:rsidRPr="00C37382">
        <w:rPr>
          <w:rFonts w:ascii="Times New Roman" w:hAnsi="Times New Roman"/>
          <w:sz w:val="40"/>
          <w:szCs w:val="40"/>
        </w:rPr>
        <w:t>техническ</w:t>
      </w:r>
      <w:r w:rsidR="0034218A" w:rsidRPr="00C37382">
        <w:rPr>
          <w:rFonts w:ascii="Times New Roman" w:hAnsi="Times New Roman"/>
          <w:sz w:val="40"/>
          <w:szCs w:val="40"/>
        </w:rPr>
        <w:t>о</w:t>
      </w:r>
      <w:r w:rsidRPr="00C37382">
        <w:rPr>
          <w:rFonts w:ascii="Times New Roman" w:hAnsi="Times New Roman"/>
          <w:sz w:val="40"/>
          <w:szCs w:val="40"/>
        </w:rPr>
        <w:t xml:space="preserve">е </w:t>
      </w:r>
      <w:r w:rsidR="0034218A" w:rsidRPr="00C37382">
        <w:rPr>
          <w:rFonts w:ascii="Times New Roman" w:hAnsi="Times New Roman"/>
          <w:sz w:val="40"/>
          <w:szCs w:val="40"/>
        </w:rPr>
        <w:t>задание</w:t>
      </w:r>
    </w:p>
    <w:p w:rsidR="00FC58D4" w:rsidRPr="00C37382" w:rsidRDefault="007975B9" w:rsidP="006C6F60">
      <w:pPr>
        <w:spacing w:line="360" w:lineRule="auto"/>
        <w:jc w:val="center"/>
        <w:rPr>
          <w:caps/>
        </w:rPr>
      </w:pPr>
      <w:r w:rsidRPr="00C37382">
        <w:rPr>
          <w:caps/>
        </w:rPr>
        <w:t xml:space="preserve">на </w:t>
      </w:r>
      <w:r w:rsidR="00FC58D4" w:rsidRPr="00C37382">
        <w:rPr>
          <w:caps/>
        </w:rPr>
        <w:t xml:space="preserve">ПРАВО ЗАКЛЮЧЕНИЯ ДОГОВОРА НА МОНТАЖНЫЕ И </w:t>
      </w:r>
    </w:p>
    <w:p w:rsidR="00FC58D4" w:rsidRPr="00C37382" w:rsidRDefault="00FC58D4" w:rsidP="006C6F60">
      <w:pPr>
        <w:spacing w:line="360" w:lineRule="auto"/>
        <w:jc w:val="center"/>
        <w:rPr>
          <w:caps/>
        </w:rPr>
      </w:pPr>
      <w:r w:rsidRPr="00C37382">
        <w:rPr>
          <w:caps/>
        </w:rPr>
        <w:t xml:space="preserve">ПУСКО-НАЛАДОЧНЫЕ РАБОТЫ С ПОСТАВКОЙ ОБОРУДОВАНИЯ ДЛЯ СОЗДАНИЯ КОМПЛЕКСА СПУТНИКОВОГО МОНИТОРИНГА АВТОТРАНСПОРТА </w:t>
      </w:r>
    </w:p>
    <w:p w:rsidR="007975B9" w:rsidRPr="00C37382" w:rsidRDefault="006C6F60" w:rsidP="006C6F60">
      <w:pPr>
        <w:spacing w:line="360" w:lineRule="auto"/>
        <w:jc w:val="center"/>
        <w:rPr>
          <w:caps/>
        </w:rPr>
      </w:pPr>
      <w:r w:rsidRPr="00C37382">
        <w:rPr>
          <w:caps/>
        </w:rPr>
        <w:t>ДЛЯ НУЖД ПАО «МРСК ЦЕНТРА»</w:t>
      </w:r>
    </w:p>
    <w:p w:rsidR="00753178" w:rsidRPr="00C37382" w:rsidRDefault="00753178" w:rsidP="00753178"/>
    <w:p w:rsidR="002C3C4F" w:rsidRPr="00C37382" w:rsidRDefault="002C3C4F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C37382">
        <w:br w:type="page"/>
      </w:r>
    </w:p>
    <w:p w:rsidR="00A27B22" w:rsidRPr="00C37382" w:rsidRDefault="00A27B22" w:rsidP="002C3C4F">
      <w:pPr>
        <w:pStyle w:val="TableofContents"/>
        <w:jc w:val="center"/>
      </w:pPr>
      <w:r w:rsidRPr="00C37382">
        <w:lastRenderedPageBreak/>
        <w:t>СОДЕРЖАНИЕ</w:t>
      </w:r>
    </w:p>
    <w:bookmarkStart w:id="0" w:name="_Toc483904860"/>
    <w:bookmarkStart w:id="1" w:name="_Toc520175006"/>
    <w:bookmarkStart w:id="2" w:name="_Ref520619289"/>
    <w:bookmarkStart w:id="3" w:name="_Toc67127902"/>
    <w:bookmarkStart w:id="4" w:name="_Ref67462529"/>
    <w:bookmarkStart w:id="5" w:name="_Toc68433331"/>
    <w:bookmarkStart w:id="6" w:name="_Toc82577895"/>
    <w:bookmarkStart w:id="7" w:name="_Toc483904867"/>
    <w:p w:rsidR="004319E0" w:rsidRPr="0095105C" w:rsidRDefault="00BE1B27">
      <w:pPr>
        <w:pStyle w:val="11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C37382">
        <w:fldChar w:fldCharType="begin"/>
      </w:r>
      <w:r w:rsidR="00A27B22" w:rsidRPr="00C37382">
        <w:instrText xml:space="preserve"> TOC \o "1-8" \h \z </w:instrText>
      </w:r>
      <w:r w:rsidRPr="00C37382">
        <w:fldChar w:fldCharType="separate"/>
      </w:r>
      <w:hyperlink w:anchor="_Toc6577785" w:history="1">
        <w:r w:rsidR="004319E0" w:rsidRPr="0095105C">
          <w:rPr>
            <w:rStyle w:val="ab"/>
            <w:b/>
          </w:rPr>
          <w:t>1.</w:t>
        </w:r>
        <w:r w:rsidR="004319E0"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="004319E0" w:rsidRPr="0095105C">
          <w:rPr>
            <w:rStyle w:val="ab"/>
            <w:b/>
          </w:rPr>
          <w:t>Общие сведения</w:t>
        </w:r>
        <w:r w:rsidR="004319E0" w:rsidRPr="0095105C">
          <w:rPr>
            <w:b/>
            <w:webHidden/>
          </w:rPr>
          <w:tab/>
        </w:r>
        <w:r w:rsidR="004319E0" w:rsidRPr="0095105C">
          <w:rPr>
            <w:b/>
            <w:webHidden/>
          </w:rPr>
          <w:fldChar w:fldCharType="begin"/>
        </w:r>
        <w:r w:rsidR="004319E0" w:rsidRPr="0095105C">
          <w:rPr>
            <w:b/>
            <w:webHidden/>
          </w:rPr>
          <w:instrText xml:space="preserve"> PAGEREF _Toc6577785 \h </w:instrText>
        </w:r>
        <w:r w:rsidR="004319E0" w:rsidRPr="0095105C">
          <w:rPr>
            <w:b/>
            <w:webHidden/>
          </w:rPr>
        </w:r>
        <w:r w:rsidR="004319E0"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4</w:t>
        </w:r>
        <w:r w:rsidR="004319E0"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86" w:history="1">
        <w:r w:rsidRPr="0095105C">
          <w:rPr>
            <w:rStyle w:val="ab"/>
            <w:b/>
          </w:rPr>
          <w:t>1.1.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Цели и задачи документа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_Toc6577786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4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87" w:history="1">
        <w:r w:rsidRPr="0095105C">
          <w:rPr>
            <w:rStyle w:val="ab"/>
            <w:b/>
          </w:rPr>
          <w:t>1.2.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Полное наименование и условное обозначение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_Toc6577787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4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88" w:history="1">
        <w:r w:rsidRPr="0095105C">
          <w:rPr>
            <w:rStyle w:val="ab"/>
            <w:b/>
          </w:rPr>
          <w:t>1.3.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Заказчик и Подрядчик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_Toc6577788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4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89" w:history="1">
        <w:r w:rsidRPr="0095105C">
          <w:rPr>
            <w:rStyle w:val="ab"/>
            <w:b/>
          </w:rPr>
          <w:t>1.4.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Плановые сроки начала и окончания выполнения работ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_Toc6577789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4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0" w:history="1">
        <w:r w:rsidRPr="0095105C">
          <w:rPr>
            <w:rStyle w:val="ab"/>
            <w:b/>
          </w:rPr>
          <w:t>1.5.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Порядок оформления и предъявления результатов выполнения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_Toc6577790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6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1" w:history="1">
        <w:r w:rsidRPr="0095105C">
          <w:rPr>
            <w:rStyle w:val="ab"/>
            <w:b/>
          </w:rPr>
          <w:t>1.6.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Порядок внесения изменений в ТЗ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_Toc6577791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6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2" w:history="1">
        <w:r w:rsidRPr="0095105C">
          <w:rPr>
            <w:rStyle w:val="ab"/>
            <w:b/>
          </w:rPr>
          <w:t>1.7.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Термины, сокращения и определения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_Toc6577792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6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11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3" w:history="1">
        <w:r w:rsidRPr="0095105C">
          <w:rPr>
            <w:rStyle w:val="ab"/>
            <w:b/>
          </w:rPr>
          <w:t>2.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Назначение и цели создания комплекса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_Toc6577793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7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4" w:history="1">
        <w:r w:rsidRPr="0095105C">
          <w:rPr>
            <w:rStyle w:val="ab"/>
            <w:b/>
          </w:rPr>
          <w:t>2.1.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Назначение Комплекса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_Toc6577794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7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5" w:history="1">
        <w:r w:rsidRPr="0095105C">
          <w:rPr>
            <w:rStyle w:val="ab"/>
            <w:b/>
          </w:rPr>
          <w:t>2.2.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Цели создания Комплекса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_Toc6577795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7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11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6" w:history="1">
        <w:r w:rsidRPr="0095105C">
          <w:rPr>
            <w:rStyle w:val="ab"/>
            <w:b/>
          </w:rPr>
          <w:t>3.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Характеристика объекта автоматизации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_Toc6577796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7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7" w:history="1">
        <w:r w:rsidRPr="0095105C">
          <w:rPr>
            <w:rStyle w:val="ab"/>
            <w:b/>
          </w:rPr>
          <w:t>3.1.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Объекты автоматизации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_Toc6577797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7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8" w:history="1">
        <w:r w:rsidRPr="0095105C">
          <w:rPr>
            <w:rStyle w:val="ab"/>
            <w:b/>
          </w:rPr>
          <w:t>3.2.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Текущее состояние автоматизируемой деятельности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_Toc6577798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8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799" w:history="1">
        <w:r w:rsidRPr="0095105C">
          <w:rPr>
            <w:rStyle w:val="ab"/>
            <w:b/>
          </w:rPr>
          <w:t>3.3.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Целевое состояние автоматизируемой деятельности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_Toc6577799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8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11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0" w:history="1">
        <w:r w:rsidRPr="0095105C">
          <w:rPr>
            <w:rStyle w:val="ab"/>
            <w:b/>
          </w:rPr>
          <w:t>4.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Комплексу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_Toc6577800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9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1" w:history="1">
        <w:r w:rsidRPr="0095105C">
          <w:rPr>
            <w:rStyle w:val="ab"/>
            <w:b/>
          </w:rPr>
          <w:t>4.1.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Комплексу в целом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_Toc6577801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9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2" w:history="1">
        <w:r w:rsidRPr="0095105C">
          <w:rPr>
            <w:rStyle w:val="ab"/>
            <w:b/>
          </w:rPr>
          <w:t>4.2.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структуре и функционированию Комплекса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_Toc6577802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9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3" w:history="1">
        <w:r w:rsidRPr="0095105C">
          <w:rPr>
            <w:rStyle w:val="ab"/>
            <w:b/>
          </w:rPr>
          <w:t>4.3.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Режимы функционирования Комплекса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_Toc6577803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11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4" w:history="1">
        <w:r w:rsidRPr="0095105C">
          <w:rPr>
            <w:rStyle w:val="ab"/>
            <w:b/>
          </w:rPr>
          <w:t>4.4.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по диагностированию Комплекса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_Toc6577804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11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5" w:history="1">
        <w:r w:rsidRPr="0095105C">
          <w:rPr>
            <w:rStyle w:val="ab"/>
            <w:b/>
          </w:rPr>
          <w:t>4.5.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Перспективы развития, модернизации Комплекса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_Toc6577805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11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6" w:history="1">
        <w:r w:rsidRPr="0095105C">
          <w:rPr>
            <w:rStyle w:val="ab"/>
            <w:b/>
          </w:rPr>
          <w:t>4.6.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численности и квалификации персонала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_Toc6577806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11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7" w:history="1">
        <w:r w:rsidRPr="0095105C">
          <w:rPr>
            <w:rStyle w:val="ab"/>
            <w:b/>
          </w:rPr>
          <w:t>4.7.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надежности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_Toc6577807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12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8" w:history="1">
        <w:r w:rsidRPr="0095105C">
          <w:rPr>
            <w:rStyle w:val="ab"/>
            <w:b/>
          </w:rPr>
          <w:t>4.8.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безопасности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_Toc6577808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12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09" w:history="1">
        <w:r w:rsidRPr="0095105C">
          <w:rPr>
            <w:rStyle w:val="ab"/>
            <w:b/>
          </w:rPr>
          <w:t>4.9.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эргономике и технической эстетике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_Toc6577809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12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10" w:history="1">
        <w:r w:rsidRPr="0095105C">
          <w:rPr>
            <w:rStyle w:val="ab"/>
            <w:b/>
          </w:rPr>
          <w:t>4.10.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условиям и режиму эксплуатации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_Toc6577810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13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11" w:history="1">
        <w:r w:rsidRPr="0095105C">
          <w:rPr>
            <w:rStyle w:val="ab"/>
            <w:b/>
          </w:rPr>
          <w:t>4.11.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защите информации от несанкционированного доступа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_Toc6577811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13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12" w:history="1">
        <w:r w:rsidRPr="0095105C">
          <w:rPr>
            <w:rStyle w:val="ab"/>
            <w:b/>
          </w:rPr>
          <w:t>4.12.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по сохранности информации при авариях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_Toc6577812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13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13" w:history="1">
        <w:r w:rsidRPr="0095105C">
          <w:rPr>
            <w:rStyle w:val="ab"/>
            <w:b/>
          </w:rPr>
          <w:t>4.13.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патентной чистоте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_Toc6577813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14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14" w:history="1">
        <w:r w:rsidRPr="0095105C">
          <w:rPr>
            <w:rStyle w:val="ab"/>
            <w:b/>
          </w:rPr>
          <w:t>4.14.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по стандартизации и унификации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_Toc6577814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14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16" w:history="1">
        <w:r w:rsidRPr="0095105C">
          <w:rPr>
            <w:rStyle w:val="ab"/>
            <w:b/>
          </w:rPr>
          <w:t>4.15.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функциям (задачам), выполняемым Системой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_Toc6577816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14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0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17" w:history="1">
        <w:r w:rsidRPr="0095105C">
          <w:rPr>
            <w:rStyle w:val="ab"/>
            <w:b/>
            <w:noProof/>
          </w:rPr>
          <w:t>4.15.1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созданию учетных записей пользователей в Системе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_Toc6577817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14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0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18" w:history="1">
        <w:r w:rsidRPr="0095105C">
          <w:rPr>
            <w:rStyle w:val="ab"/>
            <w:b/>
            <w:noProof/>
          </w:rPr>
          <w:t>4.15.2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автоматизированным рабочим местам (АРМ)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_Toc6577818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15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0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19" w:history="1">
        <w:r w:rsidRPr="0095105C">
          <w:rPr>
            <w:rStyle w:val="ab"/>
            <w:b/>
            <w:noProof/>
          </w:rPr>
          <w:t>4.15.3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программному обеспечению телематического сервера.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_Toc6577819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15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0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20" w:history="1">
        <w:r w:rsidRPr="0095105C">
          <w:rPr>
            <w:rStyle w:val="ab"/>
            <w:b/>
            <w:noProof/>
          </w:rPr>
          <w:t>4.15.4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мобильному приложению.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_Toc6577820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18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21" w:history="1">
        <w:r w:rsidRPr="0095105C">
          <w:rPr>
            <w:rStyle w:val="ab"/>
            <w:b/>
          </w:rPr>
          <w:t>4.16.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видам обеспечения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_Toc6577821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18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22" w:history="1">
        <w:r w:rsidRPr="0095105C">
          <w:rPr>
            <w:rStyle w:val="ab"/>
            <w:b/>
            <w:noProof/>
          </w:rPr>
          <w:t>4.16.1.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математическому обеспечению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_Toc6577822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18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23" w:history="1">
        <w:r w:rsidRPr="0095105C">
          <w:rPr>
            <w:rStyle w:val="ab"/>
            <w:b/>
            <w:noProof/>
          </w:rPr>
          <w:t>4.16.2.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информационному обеспечению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_Toc6577823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18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24" w:history="1">
        <w:r w:rsidRPr="0095105C">
          <w:rPr>
            <w:rStyle w:val="ab"/>
            <w:b/>
            <w:noProof/>
          </w:rPr>
          <w:t>4.16.3.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программному обеспечению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_Toc6577824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19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25" w:history="1">
        <w:r w:rsidRPr="0095105C">
          <w:rPr>
            <w:rStyle w:val="ab"/>
            <w:b/>
            <w:noProof/>
          </w:rPr>
          <w:t>4.16.4.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лингвистическому обеспечению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_Toc6577825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19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26" w:history="1">
        <w:r w:rsidRPr="0095105C">
          <w:rPr>
            <w:rStyle w:val="ab"/>
            <w:b/>
            <w:noProof/>
          </w:rPr>
          <w:t>4.16.5.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организационному обеспечению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_Toc6577826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19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27" w:history="1">
        <w:r w:rsidRPr="0095105C">
          <w:rPr>
            <w:rStyle w:val="ab"/>
            <w:b/>
          </w:rPr>
          <w:t>4.17.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интеграции с КИСУР (ПО SAP)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_Toc6577827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19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28" w:history="1">
        <w:r w:rsidRPr="0095105C">
          <w:rPr>
            <w:rStyle w:val="ab"/>
            <w:b/>
            <w:noProof/>
          </w:rPr>
          <w:t>4.17.1.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 xml:space="preserve">Ведение автотранспорта в КИСУР (ПО </w:t>
        </w:r>
        <w:r w:rsidRPr="0095105C">
          <w:rPr>
            <w:rStyle w:val="ab"/>
            <w:b/>
            <w:noProof/>
            <w:lang w:val="en-US"/>
          </w:rPr>
          <w:t>SAP</w:t>
        </w:r>
        <w:r w:rsidRPr="0095105C">
          <w:rPr>
            <w:rStyle w:val="ab"/>
            <w:b/>
            <w:noProof/>
          </w:rPr>
          <w:t>)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_Toc6577828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19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29" w:history="1">
        <w:r w:rsidRPr="0095105C">
          <w:rPr>
            <w:rStyle w:val="ab"/>
            <w:b/>
            <w:noProof/>
          </w:rPr>
          <w:t>4.17.2.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Ведение автотранспорта в системе управления транспортом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_Toc6577829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20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30" w:history="1">
        <w:r w:rsidRPr="0095105C">
          <w:rPr>
            <w:rStyle w:val="ab"/>
            <w:b/>
            <w:noProof/>
          </w:rPr>
          <w:t>4.17.3.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Ведение путевого листа в КИСУР (ПО SAP)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_Toc6577830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20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31" w:history="1">
        <w:r w:rsidRPr="0095105C">
          <w:rPr>
            <w:rStyle w:val="ab"/>
            <w:b/>
            <w:noProof/>
          </w:rPr>
          <w:t>4.17.4.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Структура запроса обмена данными КИСУР с системой управления транспортом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_Toc6577831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21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32" w:history="1">
        <w:r w:rsidRPr="0095105C">
          <w:rPr>
            <w:rStyle w:val="ab"/>
            <w:b/>
          </w:rPr>
          <w:t>4.18.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интеграции с ГИС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_Toc6577832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21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11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33" w:history="1">
        <w:r w:rsidRPr="0095105C">
          <w:rPr>
            <w:rStyle w:val="ab"/>
            <w:b/>
          </w:rPr>
          <w:t>5.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установке и настройке оборудования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_Toc6577833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22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34" w:history="1">
        <w:r w:rsidRPr="0095105C">
          <w:rPr>
            <w:rStyle w:val="ab"/>
            <w:b/>
          </w:rPr>
          <w:t>5.1.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персональным компьютерам АРМ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_Toc6577834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22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22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6577835" w:history="1">
        <w:r w:rsidRPr="0095105C">
          <w:rPr>
            <w:rStyle w:val="ab"/>
            <w:b/>
          </w:rPr>
          <w:t>5.2.</w:t>
        </w:r>
        <w:r w:rsidRPr="0095105C">
          <w:rPr>
            <w:rFonts w:asciiTheme="minorHAnsi" w:eastAsiaTheme="minorEastAsia" w:hAnsiTheme="minorHAnsi" w:cstheme="minorBidi"/>
            <w:b/>
            <w:sz w:val="22"/>
            <w:szCs w:val="22"/>
          </w:rPr>
          <w:tab/>
        </w:r>
        <w:r w:rsidRPr="0095105C">
          <w:rPr>
            <w:rStyle w:val="ab"/>
            <w:b/>
          </w:rPr>
          <w:t>Требования к бортовому оборудованию</w:t>
        </w:r>
        <w:r w:rsidRPr="0095105C">
          <w:rPr>
            <w:b/>
            <w:webHidden/>
          </w:rPr>
          <w:tab/>
        </w:r>
        <w:r w:rsidRPr="0095105C">
          <w:rPr>
            <w:b/>
            <w:webHidden/>
          </w:rPr>
          <w:fldChar w:fldCharType="begin"/>
        </w:r>
        <w:r w:rsidRPr="0095105C">
          <w:rPr>
            <w:b/>
            <w:webHidden/>
          </w:rPr>
          <w:instrText xml:space="preserve"> PAGEREF _Toc6577835 \h </w:instrText>
        </w:r>
        <w:r w:rsidRPr="0095105C">
          <w:rPr>
            <w:b/>
            <w:webHidden/>
          </w:rPr>
        </w:r>
        <w:r w:rsidRPr="0095105C">
          <w:rPr>
            <w:b/>
            <w:webHidden/>
          </w:rPr>
          <w:fldChar w:fldCharType="separate"/>
        </w:r>
        <w:r w:rsidR="0095105C">
          <w:rPr>
            <w:b/>
            <w:webHidden/>
          </w:rPr>
          <w:t>31</w:t>
        </w:r>
        <w:r w:rsidRPr="0095105C">
          <w:rPr>
            <w:b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36" w:history="1">
        <w:r w:rsidRPr="0095105C">
          <w:rPr>
            <w:rStyle w:val="ab"/>
            <w:b/>
            <w:noProof/>
          </w:rPr>
          <w:t>5.2.1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составу бортового оборудования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_Toc6577836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31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37" w:history="1">
        <w:r w:rsidRPr="0095105C">
          <w:rPr>
            <w:rStyle w:val="ab"/>
            <w:b/>
            <w:noProof/>
          </w:rPr>
          <w:t>5.2.2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 xml:space="preserve">Бортовое оборудование должно являться средством измерения, что должно подтверждаться предоставлением копии сертификата соответствия, </w:t>
        </w:r>
        <w:bookmarkStart w:id="8" w:name="_GoBack"/>
        <w:r w:rsidRPr="0095105C">
          <w:rPr>
            <w:rStyle w:val="ab"/>
            <w:b/>
            <w:noProof/>
          </w:rPr>
          <w:t xml:space="preserve">копией свидетельства об утверждении типа средств измерений либо Актом </w:t>
        </w:r>
        <w:bookmarkEnd w:id="8"/>
        <w:r w:rsidRPr="0095105C">
          <w:rPr>
            <w:rStyle w:val="ab"/>
            <w:b/>
            <w:noProof/>
          </w:rPr>
          <w:t>испытаний с целью утверждения типа (выданном уполномоченном органом).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_Toc6577837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32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38" w:history="1">
        <w:r w:rsidRPr="0095105C">
          <w:rPr>
            <w:rStyle w:val="ab"/>
            <w:b/>
            <w:noProof/>
          </w:rPr>
          <w:t>5.2.3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Возможность поставки требуемого количества бортового оборудования в требуемый срок должна быть подтверждена письмом от производителя оборудования.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_Toc6577838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32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39" w:history="1">
        <w:r w:rsidRPr="0095105C">
          <w:rPr>
            <w:rStyle w:val="ab"/>
            <w:b/>
            <w:noProof/>
          </w:rPr>
          <w:t>5.2.4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функциям бортового оборудования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_Toc6577839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32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Pr="0095105C" w:rsidRDefault="004319E0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7840" w:history="1">
        <w:r w:rsidRPr="0095105C">
          <w:rPr>
            <w:rStyle w:val="ab"/>
            <w:b/>
            <w:noProof/>
          </w:rPr>
          <w:t>5.2.5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Технические характеристики бортового оборудования.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_Toc6577840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32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Default="004319E0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7841" w:history="1">
        <w:r w:rsidRPr="0095105C">
          <w:rPr>
            <w:rStyle w:val="ab"/>
            <w:b/>
            <w:noProof/>
          </w:rPr>
          <w:t>5.2.6</w:t>
        </w:r>
        <w:r w:rsidRPr="0095105C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95105C">
          <w:rPr>
            <w:rStyle w:val="ab"/>
            <w:b/>
            <w:noProof/>
          </w:rPr>
          <w:t>Требования к монтажу бортового оборудования</w:t>
        </w:r>
        <w:r w:rsidRPr="0095105C">
          <w:rPr>
            <w:b/>
            <w:noProof/>
            <w:webHidden/>
          </w:rPr>
          <w:tab/>
        </w:r>
        <w:r w:rsidRPr="0095105C">
          <w:rPr>
            <w:b/>
            <w:noProof/>
            <w:webHidden/>
          </w:rPr>
          <w:fldChar w:fldCharType="begin"/>
        </w:r>
        <w:r w:rsidRPr="0095105C">
          <w:rPr>
            <w:b/>
            <w:noProof/>
            <w:webHidden/>
          </w:rPr>
          <w:instrText xml:space="preserve"> PAGEREF _Toc6577841 \h </w:instrText>
        </w:r>
        <w:r w:rsidRPr="0095105C">
          <w:rPr>
            <w:b/>
            <w:noProof/>
            <w:webHidden/>
          </w:rPr>
        </w:r>
        <w:r w:rsidRPr="0095105C">
          <w:rPr>
            <w:b/>
            <w:noProof/>
            <w:webHidden/>
          </w:rPr>
          <w:fldChar w:fldCharType="separate"/>
        </w:r>
        <w:r w:rsidR="0095105C">
          <w:rPr>
            <w:b/>
            <w:noProof/>
            <w:webHidden/>
          </w:rPr>
          <w:t>36</w:t>
        </w:r>
        <w:r w:rsidRPr="0095105C">
          <w:rPr>
            <w:b/>
            <w:noProof/>
            <w:webHidden/>
          </w:rPr>
          <w:fldChar w:fldCharType="end"/>
        </w:r>
      </w:hyperlink>
    </w:p>
    <w:p w:rsidR="004319E0" w:rsidRDefault="004319E0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7842" w:history="1">
        <w:r w:rsidRPr="00974EB9">
          <w:rPr>
            <w:rStyle w:val="ab"/>
            <w:b/>
          </w:rPr>
          <w:t>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Состав и содержание работ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7843" w:history="1">
        <w:r w:rsidRPr="00974EB9">
          <w:rPr>
            <w:rStyle w:val="ab"/>
            <w:b/>
          </w:rPr>
          <w:t>7.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Порядок контроля и приемки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44" w:history="1">
        <w:r w:rsidRPr="00974EB9">
          <w:rPr>
            <w:rStyle w:val="ab"/>
            <w:b/>
          </w:rPr>
          <w:t>7.1.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Общие требования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45" w:history="1">
        <w:r w:rsidRPr="00974EB9">
          <w:rPr>
            <w:rStyle w:val="ab"/>
            <w:b/>
          </w:rPr>
          <w:t>7.2.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Порядок проверки бортового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46" w:history="1">
        <w:r w:rsidRPr="00974EB9">
          <w:rPr>
            <w:rStyle w:val="ab"/>
            <w:b/>
          </w:rPr>
          <w:t>7.3.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Виды испытаний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47" w:history="1">
        <w:r w:rsidRPr="00974EB9">
          <w:rPr>
            <w:rStyle w:val="ab"/>
            <w:b/>
          </w:rPr>
          <w:t>7.4.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Состав, объем и методы испытаний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48" w:history="1">
        <w:r w:rsidRPr="00974EB9">
          <w:rPr>
            <w:rStyle w:val="ab"/>
            <w:b/>
          </w:rPr>
          <w:t>7.5.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Гарантийная поддержка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49" w:history="1">
        <w:r w:rsidRPr="00974EB9">
          <w:rPr>
            <w:rStyle w:val="ab"/>
            <w:b/>
          </w:rPr>
          <w:t>7.6.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Требования к технической поддержке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7850" w:history="1">
        <w:r w:rsidRPr="00974EB9">
          <w:rPr>
            <w:rStyle w:val="ab"/>
            <w:b/>
          </w:rPr>
          <w:t>8.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Подготовка объекта автоматизации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51" w:history="1">
        <w:r w:rsidRPr="00974EB9">
          <w:rPr>
            <w:rStyle w:val="ab"/>
            <w:b/>
          </w:rPr>
          <w:t>8.1.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Подготовка информации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52" w:history="1">
        <w:r w:rsidRPr="00974EB9">
          <w:rPr>
            <w:rStyle w:val="ab"/>
            <w:b/>
          </w:rPr>
          <w:t>8.2.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Инсталляция прикладного программного обеспечения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53" w:history="1">
        <w:r w:rsidRPr="00974EB9">
          <w:rPr>
            <w:rStyle w:val="ab"/>
            <w:b/>
          </w:rPr>
          <w:t>8.3.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Мероприятия по обучению персонала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7854" w:history="1">
        <w:r w:rsidRPr="00974EB9">
          <w:rPr>
            <w:rStyle w:val="ab"/>
            <w:b/>
          </w:rPr>
          <w:t>9.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Требования к документированию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55" w:history="1">
        <w:r w:rsidRPr="00974EB9">
          <w:rPr>
            <w:rStyle w:val="ab"/>
            <w:b/>
          </w:rPr>
          <w:t>9.1.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Общие требования к документированию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7856" w:history="1">
        <w:r w:rsidRPr="00974EB9">
          <w:rPr>
            <w:rStyle w:val="ab"/>
            <w:b/>
          </w:rPr>
          <w:t>9.2.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Перечень подлежащих разработке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7857" w:history="1">
        <w:r w:rsidRPr="00974EB9">
          <w:rPr>
            <w:rStyle w:val="ab"/>
            <w:b/>
          </w:rPr>
          <w:t>10.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Источники разработки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4319E0" w:rsidRDefault="004319E0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7858" w:history="1">
        <w:r w:rsidRPr="00974EB9">
          <w:rPr>
            <w:rStyle w:val="ab"/>
            <w:b/>
          </w:rPr>
          <w:t>11.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974EB9">
          <w:rPr>
            <w:rStyle w:val="ab"/>
            <w:b/>
          </w:rPr>
          <w:t>Требования к подрядчику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_Toc6577858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5105C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233700" w:rsidRPr="00233700" w:rsidRDefault="00BE1B27" w:rsidP="00233700">
      <w:pPr>
        <w:pStyle w:val="10"/>
        <w:tabs>
          <w:tab w:val="clear" w:pos="927"/>
          <w:tab w:val="left" w:pos="567"/>
        </w:tabs>
        <w:ind w:left="720"/>
        <w:jc w:val="both"/>
        <w:rPr>
          <w:b/>
          <w:szCs w:val="24"/>
        </w:rPr>
      </w:pPr>
      <w:r w:rsidRPr="00C37382">
        <w:fldChar w:fldCharType="end"/>
      </w:r>
      <w:bookmarkStart w:id="9" w:name="_Toc433122946"/>
    </w:p>
    <w:p w:rsidR="00233700" w:rsidRPr="00233700" w:rsidRDefault="005316E3" w:rsidP="00233700">
      <w:pPr>
        <w:pStyle w:val="10"/>
        <w:tabs>
          <w:tab w:val="clear" w:pos="927"/>
          <w:tab w:val="left" w:pos="567"/>
        </w:tabs>
        <w:jc w:val="both"/>
        <w:rPr>
          <w:b/>
          <w:szCs w:val="24"/>
        </w:rPr>
      </w:pPr>
      <w:r w:rsidRPr="00C37382">
        <w:br w:type="page"/>
      </w:r>
      <w:bookmarkStart w:id="10" w:name="_Toc3876145"/>
      <w:bookmarkStart w:id="11" w:name="_Toc3894685"/>
    </w:p>
    <w:p w:rsidR="00A27B22" w:rsidRDefault="00A27B22" w:rsidP="00D821F7">
      <w:pPr>
        <w:pStyle w:val="10"/>
        <w:numPr>
          <w:ilvl w:val="0"/>
          <w:numId w:val="34"/>
        </w:numPr>
        <w:tabs>
          <w:tab w:val="clear" w:pos="927"/>
          <w:tab w:val="left" w:pos="567"/>
        </w:tabs>
        <w:jc w:val="both"/>
        <w:rPr>
          <w:b/>
          <w:szCs w:val="24"/>
        </w:rPr>
      </w:pPr>
      <w:bookmarkStart w:id="12" w:name="_Toc6577785"/>
      <w:r w:rsidRPr="00C37382">
        <w:rPr>
          <w:b/>
          <w:szCs w:val="24"/>
        </w:rPr>
        <w:lastRenderedPageBreak/>
        <w:t>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</w:p>
    <w:p w:rsidR="00ED3B02" w:rsidRPr="00C37382" w:rsidRDefault="00ED3B02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3" w:name="_Toc433122947"/>
      <w:bookmarkStart w:id="14" w:name="_Toc3876146"/>
      <w:bookmarkStart w:id="15" w:name="_Toc3894686"/>
      <w:bookmarkStart w:id="16" w:name="_Toc448835273"/>
      <w:bookmarkStart w:id="17" w:name="_Toc483904861"/>
      <w:bookmarkStart w:id="18" w:name="_Toc520175007"/>
      <w:bookmarkStart w:id="19" w:name="_Toc67127903"/>
      <w:bookmarkStart w:id="20" w:name="_Toc68433332"/>
      <w:bookmarkStart w:id="21" w:name="_Toc82577896"/>
      <w:bookmarkStart w:id="22" w:name="_Toc6577786"/>
      <w:r w:rsidRPr="00C37382">
        <w:rPr>
          <w:b/>
          <w:szCs w:val="24"/>
        </w:rPr>
        <w:t>Цели и задачи документа</w:t>
      </w:r>
      <w:bookmarkEnd w:id="13"/>
      <w:bookmarkEnd w:id="14"/>
      <w:bookmarkEnd w:id="15"/>
      <w:bookmarkEnd w:id="22"/>
    </w:p>
    <w:p w:rsidR="00ED3B02" w:rsidRPr="00C37382" w:rsidRDefault="00ED3B02" w:rsidP="000B1042">
      <w:pPr>
        <w:rPr>
          <w:szCs w:val="24"/>
        </w:rPr>
      </w:pPr>
      <w:r w:rsidRPr="00C37382">
        <w:rPr>
          <w:szCs w:val="24"/>
        </w:rPr>
        <w:t>Настоящий документ представляет собой техничес</w:t>
      </w:r>
      <w:r w:rsidR="00EA7922" w:rsidRPr="00C37382">
        <w:rPr>
          <w:szCs w:val="24"/>
        </w:rPr>
        <w:t>к</w:t>
      </w:r>
      <w:r w:rsidR="000E436F" w:rsidRPr="00C37382">
        <w:rPr>
          <w:szCs w:val="24"/>
        </w:rPr>
        <w:t>о</w:t>
      </w:r>
      <w:r w:rsidR="00EA7922" w:rsidRPr="00C37382">
        <w:rPr>
          <w:szCs w:val="24"/>
        </w:rPr>
        <w:t xml:space="preserve">е </w:t>
      </w:r>
      <w:r w:rsidR="000E436F" w:rsidRPr="00C37382">
        <w:rPr>
          <w:szCs w:val="24"/>
        </w:rPr>
        <w:t>задание</w:t>
      </w:r>
      <w:r w:rsidR="00EA7922" w:rsidRPr="00C37382">
        <w:rPr>
          <w:szCs w:val="24"/>
        </w:rPr>
        <w:t xml:space="preserve"> (Т</w:t>
      </w:r>
      <w:r w:rsidR="000E436F" w:rsidRPr="00C37382">
        <w:rPr>
          <w:szCs w:val="24"/>
        </w:rPr>
        <w:t>З</w:t>
      </w:r>
      <w:r w:rsidR="00EA7922" w:rsidRPr="00C37382">
        <w:rPr>
          <w:szCs w:val="24"/>
        </w:rPr>
        <w:t xml:space="preserve">) </w:t>
      </w:r>
      <w:r w:rsidR="00C6343B" w:rsidRPr="00C37382">
        <w:rPr>
          <w:szCs w:val="24"/>
        </w:rPr>
        <w:t xml:space="preserve">на конкурс на право заключения договора на </w:t>
      </w:r>
      <w:r w:rsidR="00176A6A" w:rsidRPr="00C37382">
        <w:rPr>
          <w:szCs w:val="24"/>
        </w:rPr>
        <w:t xml:space="preserve">монтажные и пуско-наладочные работы с поставкой оборудования для создания комплекса спутникового мониторинга автотранспорта </w:t>
      </w:r>
      <w:r w:rsidR="00CF7EAD" w:rsidRPr="00C37382">
        <w:rPr>
          <w:szCs w:val="24"/>
        </w:rPr>
        <w:t xml:space="preserve">(в том числе разработку программного обеспечения) </w:t>
      </w:r>
      <w:r w:rsidR="00C6343B" w:rsidRPr="00C37382">
        <w:rPr>
          <w:szCs w:val="24"/>
        </w:rPr>
        <w:t>для нужд ПАО «МРСК Центра»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C37382">
        <w:rPr>
          <w:szCs w:val="24"/>
        </w:rPr>
        <w:t>.</w:t>
      </w:r>
    </w:p>
    <w:p w:rsidR="00ED3B02" w:rsidRPr="00C37382" w:rsidRDefault="00ED3B02" w:rsidP="000B1042">
      <w:pPr>
        <w:rPr>
          <w:szCs w:val="24"/>
        </w:rPr>
      </w:pPr>
      <w:r w:rsidRPr="00C37382">
        <w:rPr>
          <w:szCs w:val="24"/>
        </w:rPr>
        <w:t>Т</w:t>
      </w:r>
      <w:r w:rsidR="000E436F" w:rsidRPr="00C37382">
        <w:rPr>
          <w:szCs w:val="24"/>
        </w:rPr>
        <w:t>З</w:t>
      </w:r>
      <w:r w:rsidRPr="00C37382">
        <w:rPr>
          <w:szCs w:val="24"/>
        </w:rPr>
        <w:t xml:space="preserve"> </w:t>
      </w:r>
      <w:r w:rsidR="00DB33CF" w:rsidRPr="00C37382">
        <w:rPr>
          <w:szCs w:val="24"/>
        </w:rPr>
        <w:t xml:space="preserve">является </w:t>
      </w:r>
      <w:r w:rsidRPr="00C37382">
        <w:rPr>
          <w:szCs w:val="24"/>
        </w:rPr>
        <w:t xml:space="preserve">документом, определяющим основные требования </w:t>
      </w:r>
      <w:r w:rsidR="00087283" w:rsidRPr="00C37382">
        <w:rPr>
          <w:szCs w:val="24"/>
        </w:rPr>
        <w:t>З</w:t>
      </w:r>
      <w:r w:rsidRPr="00C37382">
        <w:rPr>
          <w:szCs w:val="24"/>
        </w:rPr>
        <w:t>аказчика к программно</w:t>
      </w:r>
      <w:r w:rsidR="002925DA" w:rsidRPr="00C37382">
        <w:rPr>
          <w:szCs w:val="24"/>
        </w:rPr>
        <w:t>-аппаратному</w:t>
      </w:r>
      <w:r w:rsidRPr="00C37382">
        <w:rPr>
          <w:szCs w:val="24"/>
        </w:rPr>
        <w:t xml:space="preserve"> обеспечению</w:t>
      </w:r>
      <w:r w:rsidR="00C5557F" w:rsidRPr="00C37382">
        <w:rPr>
          <w:szCs w:val="24"/>
        </w:rPr>
        <w:t>, к установке и настройке оборудования</w:t>
      </w:r>
      <w:r w:rsidRPr="00C37382">
        <w:rPr>
          <w:szCs w:val="24"/>
        </w:rPr>
        <w:t xml:space="preserve">. </w:t>
      </w:r>
    </w:p>
    <w:p w:rsidR="00C6343B" w:rsidRPr="00C37382" w:rsidRDefault="00C6343B" w:rsidP="000B1042">
      <w:pPr>
        <w:pStyle w:val="---"/>
      </w:pPr>
      <w:r w:rsidRPr="00C37382">
        <w:t>Т</w:t>
      </w:r>
      <w:r w:rsidR="000E436F" w:rsidRPr="00C37382">
        <w:t>З</w:t>
      </w:r>
      <w:r w:rsidRPr="00C37382">
        <w:t xml:space="preserve"> </w:t>
      </w:r>
      <w:r w:rsidR="00DB33CF" w:rsidRPr="00C37382">
        <w:t xml:space="preserve">служит </w:t>
      </w:r>
      <w:r w:rsidRPr="00C37382">
        <w:t xml:space="preserve">основанием для </w:t>
      </w:r>
      <w:r w:rsidR="00087283" w:rsidRPr="00C37382">
        <w:t>выполнения следующих</w:t>
      </w:r>
      <w:r w:rsidRPr="00C37382">
        <w:t xml:space="preserve"> основных этапов</w:t>
      </w:r>
      <w:r w:rsidR="00087283" w:rsidRPr="00C37382">
        <w:t xml:space="preserve"> договора на</w:t>
      </w:r>
      <w:r w:rsidRPr="00C37382">
        <w:t xml:space="preserve"> </w:t>
      </w:r>
      <w:r w:rsidR="00176A6A" w:rsidRPr="00C37382">
        <w:t>выполнение работ</w:t>
      </w:r>
      <w:r w:rsidRPr="00C37382">
        <w:t>:</w:t>
      </w:r>
    </w:p>
    <w:p w:rsidR="00C6343B" w:rsidRPr="00C37382" w:rsidRDefault="00C5557F" w:rsidP="000B1042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установка и настройка</w:t>
      </w:r>
      <w:r w:rsidR="00286F47" w:rsidRPr="00C37382">
        <w:rPr>
          <w:sz w:val="24"/>
        </w:rPr>
        <w:t xml:space="preserve"> программного обеспечения</w:t>
      </w:r>
      <w:r w:rsidR="00C6343B" w:rsidRPr="00C37382">
        <w:rPr>
          <w:sz w:val="24"/>
        </w:rPr>
        <w:t>;</w:t>
      </w:r>
    </w:p>
    <w:p w:rsidR="00336F07" w:rsidRPr="00C37382" w:rsidRDefault="00336F07" w:rsidP="00336F07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поставка резервного бортового оборудования;</w:t>
      </w:r>
    </w:p>
    <w:p w:rsidR="001133DA" w:rsidRPr="00C37382" w:rsidRDefault="001133DA" w:rsidP="000B1042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поставка персональных компьютеров АРМ;</w:t>
      </w:r>
    </w:p>
    <w:p w:rsidR="007D10E0" w:rsidRPr="00C37382" w:rsidRDefault="007D10E0" w:rsidP="000B1042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у</w:t>
      </w:r>
      <w:r w:rsidR="00BE1B27" w:rsidRPr="00C37382">
        <w:rPr>
          <w:sz w:val="24"/>
        </w:rPr>
        <w:t>становка</w:t>
      </w:r>
      <w:r w:rsidR="00BE1B27" w:rsidRPr="00C37382">
        <w:rPr>
          <w:bCs/>
          <w:sz w:val="24"/>
        </w:rPr>
        <w:t xml:space="preserve"> и настройка бортового оборудования</w:t>
      </w:r>
      <w:r w:rsidRPr="00C37382">
        <w:rPr>
          <w:bCs/>
          <w:sz w:val="24"/>
        </w:rPr>
        <w:t xml:space="preserve"> автотранспорта</w:t>
      </w:r>
      <w:r w:rsidR="009C4811" w:rsidRPr="00C37382">
        <w:rPr>
          <w:bCs/>
          <w:sz w:val="24"/>
        </w:rPr>
        <w:t>;</w:t>
      </w:r>
    </w:p>
    <w:p w:rsidR="00336F07" w:rsidRPr="00C37382" w:rsidRDefault="00336F07" w:rsidP="00336F07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разработка и настройка интеграционных механизмов;</w:t>
      </w:r>
    </w:p>
    <w:p w:rsidR="00093A04" w:rsidRPr="00C37382" w:rsidRDefault="00093A04" w:rsidP="000B1042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подготовка к опытной эксплуатации;</w:t>
      </w:r>
    </w:p>
    <w:p w:rsidR="00C6343B" w:rsidRPr="00C37382" w:rsidRDefault="00C6343B" w:rsidP="000B1042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опытная эксплуатация.</w:t>
      </w:r>
    </w:p>
    <w:p w:rsidR="00C6343B" w:rsidRPr="00336F07" w:rsidRDefault="00C6343B" w:rsidP="000B1042">
      <w:r w:rsidRPr="00C37382">
        <w:rPr>
          <w:szCs w:val="24"/>
        </w:rPr>
        <w:t>Т</w:t>
      </w:r>
      <w:r w:rsidR="000E436F" w:rsidRPr="00C37382">
        <w:rPr>
          <w:szCs w:val="24"/>
        </w:rPr>
        <w:t>З</w:t>
      </w:r>
      <w:r w:rsidRPr="00C37382">
        <w:rPr>
          <w:szCs w:val="24"/>
        </w:rPr>
        <w:t xml:space="preserve"> служ</w:t>
      </w:r>
      <w:r w:rsidR="00DB33CF" w:rsidRPr="00C37382">
        <w:rPr>
          <w:szCs w:val="24"/>
        </w:rPr>
        <w:t>и</w:t>
      </w:r>
      <w:r w:rsidRPr="00C37382">
        <w:rPr>
          <w:szCs w:val="24"/>
        </w:rPr>
        <w:t xml:space="preserve">т основным источником информации для заключения договора </w:t>
      </w:r>
      <w:r w:rsidR="007D10E0" w:rsidRPr="00C37382">
        <w:rPr>
          <w:szCs w:val="24"/>
        </w:rPr>
        <w:t xml:space="preserve">на </w:t>
      </w:r>
      <w:r w:rsidR="00176A6A" w:rsidRPr="00C37382">
        <w:rPr>
          <w:szCs w:val="24"/>
        </w:rPr>
        <w:t>выполнение работ</w:t>
      </w:r>
      <w:r w:rsidR="007D10E0" w:rsidRPr="00C37382">
        <w:rPr>
          <w:szCs w:val="24"/>
        </w:rPr>
        <w:t xml:space="preserve"> по внедрению</w:t>
      </w:r>
      <w:r w:rsidR="00DB33CF" w:rsidRPr="00C37382">
        <w:rPr>
          <w:szCs w:val="24"/>
        </w:rPr>
        <w:t xml:space="preserve"> </w:t>
      </w:r>
      <w:r w:rsidR="00336F07">
        <w:rPr>
          <w:szCs w:val="24"/>
        </w:rPr>
        <w:t>к</w:t>
      </w:r>
      <w:r w:rsidR="00176A6A" w:rsidRPr="00C37382">
        <w:rPr>
          <w:szCs w:val="24"/>
        </w:rPr>
        <w:t>омплекса</w:t>
      </w:r>
      <w:r w:rsidR="00336F07" w:rsidRPr="00336F07">
        <w:rPr>
          <w:szCs w:val="24"/>
        </w:rPr>
        <w:t xml:space="preserve"> </w:t>
      </w:r>
      <w:r w:rsidR="00336F07" w:rsidRPr="00C37382">
        <w:rPr>
          <w:szCs w:val="24"/>
        </w:rPr>
        <w:t>спутникового мониторинга автотранспорта</w:t>
      </w:r>
      <w:r w:rsidRPr="00C37382">
        <w:rPr>
          <w:szCs w:val="24"/>
        </w:rPr>
        <w:t>.</w:t>
      </w:r>
    </w:p>
    <w:p w:rsidR="00A27B22" w:rsidRPr="00C37382" w:rsidRDefault="00A27B22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23" w:name="_Toc433122948"/>
      <w:bookmarkStart w:id="24" w:name="_Toc3876147"/>
      <w:bookmarkStart w:id="25" w:name="_Toc3894687"/>
      <w:bookmarkStart w:id="26" w:name="_Toc6577787"/>
      <w:r w:rsidRPr="00C37382">
        <w:rPr>
          <w:b/>
          <w:szCs w:val="24"/>
        </w:rPr>
        <w:t>Полное наименование и условное обозначение</w:t>
      </w:r>
      <w:bookmarkEnd w:id="16"/>
      <w:bookmarkEnd w:id="17"/>
      <w:bookmarkEnd w:id="18"/>
      <w:bookmarkEnd w:id="19"/>
      <w:bookmarkEnd w:id="20"/>
      <w:bookmarkEnd w:id="21"/>
      <w:bookmarkEnd w:id="23"/>
      <w:bookmarkEnd w:id="24"/>
      <w:bookmarkEnd w:id="25"/>
      <w:bookmarkEnd w:id="26"/>
    </w:p>
    <w:p w:rsidR="00B50E6E" w:rsidRPr="00C37382" w:rsidRDefault="002D551B" w:rsidP="00B50E6E">
      <w:pPr>
        <w:rPr>
          <w:rStyle w:val="fieldeditdigitvalue"/>
          <w:sz w:val="22"/>
          <w:szCs w:val="22"/>
        </w:rPr>
      </w:pPr>
      <w:r w:rsidRPr="00C37382">
        <w:rPr>
          <w:szCs w:val="24"/>
        </w:rPr>
        <w:t>Полное наименование</w:t>
      </w:r>
      <w:r w:rsidR="007975B9" w:rsidRPr="00C37382">
        <w:rPr>
          <w:szCs w:val="24"/>
        </w:rPr>
        <w:t xml:space="preserve">: </w:t>
      </w:r>
      <w:r w:rsidR="00B50E6E" w:rsidRPr="00C37382">
        <w:rPr>
          <w:rStyle w:val="fieldeditdigitvalue"/>
          <w:sz w:val="22"/>
          <w:szCs w:val="22"/>
        </w:rPr>
        <w:t>комплекс спутникового мониторинга автотранспорта для нужд ПАО «МРСК Центра».</w:t>
      </w:r>
    </w:p>
    <w:p w:rsidR="007975B9" w:rsidRPr="00C37382" w:rsidRDefault="007975B9" w:rsidP="000B1042">
      <w:pPr>
        <w:rPr>
          <w:szCs w:val="24"/>
        </w:rPr>
      </w:pPr>
      <w:r w:rsidRPr="00C37382">
        <w:rPr>
          <w:szCs w:val="24"/>
        </w:rPr>
        <w:t xml:space="preserve">Условное обозначение: </w:t>
      </w:r>
      <w:r w:rsidR="00B50E6E" w:rsidRPr="00C37382">
        <w:rPr>
          <w:szCs w:val="24"/>
        </w:rPr>
        <w:t>Комплекс</w:t>
      </w:r>
      <w:r w:rsidR="00336F07">
        <w:rPr>
          <w:szCs w:val="24"/>
        </w:rPr>
        <w:t>.</w:t>
      </w:r>
    </w:p>
    <w:p w:rsidR="00A27B22" w:rsidRPr="00C37382" w:rsidRDefault="00A27B22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27" w:name="_Toc65907646"/>
      <w:bookmarkStart w:id="28" w:name="_Toc448835275"/>
      <w:bookmarkStart w:id="29" w:name="_Toc483904862"/>
      <w:bookmarkStart w:id="30" w:name="_Toc520175008"/>
      <w:bookmarkStart w:id="31" w:name="_Toc67127904"/>
      <w:bookmarkStart w:id="32" w:name="_Toc68433333"/>
      <w:bookmarkStart w:id="33" w:name="_Toc82577897"/>
      <w:bookmarkStart w:id="34" w:name="_Toc433122949"/>
      <w:bookmarkStart w:id="35" w:name="_Toc3876148"/>
      <w:bookmarkStart w:id="36" w:name="_Toc3894688"/>
      <w:bookmarkStart w:id="37" w:name="_Toc6577788"/>
      <w:bookmarkEnd w:id="27"/>
      <w:r w:rsidRPr="00C37382">
        <w:rPr>
          <w:b/>
          <w:szCs w:val="24"/>
        </w:rPr>
        <w:t xml:space="preserve">Заказчик и </w:t>
      </w:r>
      <w:r w:rsidR="00B50E6E" w:rsidRPr="00C37382">
        <w:rPr>
          <w:b/>
          <w:szCs w:val="24"/>
        </w:rPr>
        <w:t>Подрядчик</w:t>
      </w:r>
      <w:bookmarkEnd w:id="37"/>
      <w:r w:rsidRPr="00C37382">
        <w:rPr>
          <w:b/>
          <w:szCs w:val="24"/>
        </w:rPr>
        <w:t xml:space="preserve"> 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C6343B" w:rsidRPr="00C37382" w:rsidRDefault="00C6343B" w:rsidP="000B1042">
      <w:pPr>
        <w:rPr>
          <w:szCs w:val="24"/>
        </w:rPr>
      </w:pPr>
      <w:bookmarkStart w:id="38" w:name="_Toc483904863"/>
      <w:bookmarkStart w:id="39" w:name="_Ref460144957"/>
      <w:r w:rsidRPr="00C37382">
        <w:rPr>
          <w:szCs w:val="24"/>
        </w:rPr>
        <w:t>Заказчик - ПАО «МРСК Центра».</w:t>
      </w:r>
    </w:p>
    <w:p w:rsidR="00C6343B" w:rsidRPr="00C37382" w:rsidRDefault="00C6343B" w:rsidP="000B1042">
      <w:pPr>
        <w:rPr>
          <w:szCs w:val="24"/>
        </w:rPr>
      </w:pPr>
      <w:r w:rsidRPr="00C37382">
        <w:rPr>
          <w:szCs w:val="24"/>
        </w:rPr>
        <w:t>Адрес: Москва, 2-я Ямская ул., д. 4.</w:t>
      </w:r>
    </w:p>
    <w:p w:rsidR="00C6343B" w:rsidRPr="00C37382" w:rsidRDefault="00C6343B" w:rsidP="000B1042">
      <w:pPr>
        <w:rPr>
          <w:szCs w:val="24"/>
        </w:rPr>
      </w:pPr>
      <w:r w:rsidRPr="00C37382">
        <w:rPr>
          <w:szCs w:val="24"/>
        </w:rPr>
        <w:t>Телефон: 8 (495)747-92-92.</w:t>
      </w:r>
    </w:p>
    <w:p w:rsidR="00ED3B02" w:rsidRPr="00C37382" w:rsidRDefault="00B50E6E" w:rsidP="000B1042">
      <w:pPr>
        <w:rPr>
          <w:szCs w:val="24"/>
        </w:rPr>
      </w:pPr>
      <w:r w:rsidRPr="00C37382">
        <w:rPr>
          <w:szCs w:val="24"/>
        </w:rPr>
        <w:t>Подрядчик</w:t>
      </w:r>
      <w:r w:rsidR="00C6343B" w:rsidRPr="00C37382">
        <w:rPr>
          <w:szCs w:val="24"/>
        </w:rPr>
        <w:t xml:space="preserve"> </w:t>
      </w:r>
      <w:r w:rsidR="000F3D8C" w:rsidRPr="00C37382">
        <w:rPr>
          <w:szCs w:val="24"/>
        </w:rPr>
        <w:t>выполняемых работ</w:t>
      </w:r>
      <w:r w:rsidR="00C6343B" w:rsidRPr="00C37382">
        <w:rPr>
          <w:szCs w:val="24"/>
        </w:rPr>
        <w:t xml:space="preserve"> по</w:t>
      </w:r>
      <w:r w:rsidR="000F3D8C" w:rsidRPr="00C37382">
        <w:rPr>
          <w:rStyle w:val="fieldeditdigitvalue"/>
          <w:szCs w:val="24"/>
        </w:rPr>
        <w:t xml:space="preserve"> монтажным и пуско-наладочным работам с поставкой оборудования для создания комплекса спутникового мониторинга автотранспорта </w:t>
      </w:r>
      <w:r w:rsidR="00BB2C29" w:rsidRPr="00C37382">
        <w:rPr>
          <w:szCs w:val="24"/>
        </w:rPr>
        <w:t>для нужд ПАО «МРСК Центра»</w:t>
      </w:r>
      <w:r w:rsidR="00C6343B" w:rsidRPr="00C37382">
        <w:rPr>
          <w:szCs w:val="24"/>
        </w:rPr>
        <w:t xml:space="preserve"> будет определен в результате анализа коммерческих предложений, представленных на конкурс потенциальными подрядчиками.</w:t>
      </w:r>
    </w:p>
    <w:p w:rsidR="00A27B22" w:rsidRPr="00C37382" w:rsidRDefault="00C6343B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40" w:name="_Toc433121065"/>
      <w:bookmarkStart w:id="41" w:name="_Toc433122950"/>
      <w:bookmarkStart w:id="42" w:name="_Toc3876149"/>
      <w:bookmarkStart w:id="43" w:name="_Toc3894689"/>
      <w:bookmarkStart w:id="44" w:name="_Toc6577789"/>
      <w:bookmarkEnd w:id="40"/>
      <w:r w:rsidRPr="00C37382">
        <w:rPr>
          <w:b/>
          <w:szCs w:val="24"/>
        </w:rPr>
        <w:t>Плановые с</w:t>
      </w:r>
      <w:r w:rsidR="00A27B22" w:rsidRPr="00C37382">
        <w:rPr>
          <w:b/>
          <w:szCs w:val="24"/>
        </w:rPr>
        <w:t xml:space="preserve">роки начала и окончания </w:t>
      </w:r>
      <w:bookmarkEnd w:id="41"/>
      <w:bookmarkEnd w:id="42"/>
      <w:bookmarkEnd w:id="43"/>
      <w:r w:rsidR="000F3D8C" w:rsidRPr="00C37382">
        <w:rPr>
          <w:b/>
          <w:szCs w:val="24"/>
        </w:rPr>
        <w:t>выполнения работ</w:t>
      </w:r>
      <w:bookmarkEnd w:id="44"/>
    </w:p>
    <w:p w:rsidR="00ED3B02" w:rsidRPr="00C37382" w:rsidRDefault="00C6343B" w:rsidP="000B1042">
      <w:pPr>
        <w:rPr>
          <w:szCs w:val="24"/>
        </w:rPr>
      </w:pPr>
      <w:bookmarkStart w:id="45" w:name="_Toc433121068"/>
      <w:bookmarkStart w:id="46" w:name="_Toc483904865"/>
      <w:bookmarkEnd w:id="38"/>
      <w:bookmarkEnd w:id="39"/>
      <w:bookmarkEnd w:id="45"/>
      <w:r w:rsidRPr="00C37382">
        <w:rPr>
          <w:szCs w:val="24"/>
        </w:rPr>
        <w:t xml:space="preserve">Плановые сроки начала и окончания </w:t>
      </w:r>
      <w:r w:rsidR="002F7520" w:rsidRPr="00C37382">
        <w:rPr>
          <w:szCs w:val="24"/>
        </w:rPr>
        <w:t>выполнения работ</w:t>
      </w:r>
      <w:r w:rsidRPr="00C37382">
        <w:rPr>
          <w:szCs w:val="24"/>
        </w:rPr>
        <w:t xml:space="preserve"> по </w:t>
      </w:r>
      <w:r w:rsidR="000E436F" w:rsidRPr="00C37382">
        <w:rPr>
          <w:rStyle w:val="fieldeditdigitvalue"/>
          <w:szCs w:val="24"/>
        </w:rPr>
        <w:t>внедрению</w:t>
      </w:r>
      <w:r w:rsidRPr="00C37382">
        <w:rPr>
          <w:szCs w:val="24"/>
        </w:rPr>
        <w:t xml:space="preserve"> Системы определяются календарным графиком </w:t>
      </w:r>
      <w:r w:rsidR="002F7520" w:rsidRPr="00C37382">
        <w:rPr>
          <w:szCs w:val="24"/>
        </w:rPr>
        <w:t>выполнения работ</w:t>
      </w:r>
      <w:r w:rsidRPr="00C37382">
        <w:rPr>
          <w:szCs w:val="24"/>
        </w:rPr>
        <w:t>.</w:t>
      </w:r>
    </w:p>
    <w:p w:rsidR="000974D9" w:rsidRPr="00C37382" w:rsidRDefault="000974D9" w:rsidP="000B1042">
      <w:pPr>
        <w:rPr>
          <w:szCs w:val="24"/>
        </w:rPr>
      </w:pPr>
      <w:r w:rsidRPr="00C37382">
        <w:rPr>
          <w:szCs w:val="24"/>
        </w:rPr>
        <w:t>П</w:t>
      </w:r>
      <w:r w:rsidR="00EA7922" w:rsidRPr="00C37382">
        <w:rPr>
          <w:szCs w:val="24"/>
        </w:rPr>
        <w:t>лановый срок начала</w:t>
      </w:r>
      <w:r w:rsidR="00ED3B02" w:rsidRPr="00C37382">
        <w:rPr>
          <w:szCs w:val="24"/>
        </w:rPr>
        <w:t>:</w:t>
      </w:r>
      <w:r w:rsidR="00DB33CF" w:rsidRPr="00C37382">
        <w:rPr>
          <w:szCs w:val="24"/>
        </w:rPr>
        <w:t xml:space="preserve"> </w:t>
      </w:r>
      <w:r w:rsidR="00DC0E0B" w:rsidRPr="00C37382">
        <w:rPr>
          <w:szCs w:val="24"/>
        </w:rPr>
        <w:t xml:space="preserve">с </w:t>
      </w:r>
      <w:r w:rsidR="002F7520" w:rsidRPr="00C37382">
        <w:rPr>
          <w:szCs w:val="24"/>
        </w:rPr>
        <w:t>момента</w:t>
      </w:r>
      <w:r w:rsidR="00DC0E0B" w:rsidRPr="00C37382">
        <w:rPr>
          <w:szCs w:val="24"/>
        </w:rPr>
        <w:t xml:space="preserve"> заключения договора</w:t>
      </w:r>
      <w:r w:rsidR="00336F07">
        <w:rPr>
          <w:szCs w:val="24"/>
        </w:rPr>
        <w:t>.</w:t>
      </w:r>
    </w:p>
    <w:p w:rsidR="00D913E0" w:rsidRPr="00C37382" w:rsidRDefault="000974D9" w:rsidP="000B1042">
      <w:pPr>
        <w:rPr>
          <w:szCs w:val="24"/>
        </w:rPr>
      </w:pPr>
      <w:r w:rsidRPr="00C37382">
        <w:rPr>
          <w:szCs w:val="24"/>
        </w:rPr>
        <w:t>Плановый срок окончания</w:t>
      </w:r>
      <w:r w:rsidR="00EA7922" w:rsidRPr="00C37382">
        <w:rPr>
          <w:szCs w:val="24"/>
        </w:rPr>
        <w:t xml:space="preserve">: </w:t>
      </w:r>
      <w:r w:rsidR="00B50E6E" w:rsidRPr="00C37382">
        <w:rPr>
          <w:szCs w:val="24"/>
        </w:rPr>
        <w:t>31.12.2019.</w:t>
      </w:r>
    </w:p>
    <w:p w:rsidR="00ED3B02" w:rsidRPr="00C37382" w:rsidRDefault="00ED3B02" w:rsidP="000B1042">
      <w:pPr>
        <w:rPr>
          <w:szCs w:val="24"/>
        </w:rPr>
      </w:pPr>
      <w:r w:rsidRPr="00C37382">
        <w:rPr>
          <w:szCs w:val="24"/>
        </w:rPr>
        <w:t xml:space="preserve">Календарный график </w:t>
      </w:r>
      <w:r w:rsidR="000F3D8C" w:rsidRPr="00C37382">
        <w:rPr>
          <w:szCs w:val="24"/>
        </w:rPr>
        <w:t>выполнения работ</w:t>
      </w:r>
      <w:r w:rsidRPr="00C37382">
        <w:rPr>
          <w:szCs w:val="24"/>
        </w:rPr>
        <w:t xml:space="preserve"> согласовывается на этапе заключения договора на </w:t>
      </w:r>
      <w:r w:rsidR="002F7520" w:rsidRPr="00C37382">
        <w:rPr>
          <w:szCs w:val="24"/>
        </w:rPr>
        <w:t xml:space="preserve">монтажные и пуско-наладочные работы с поставкой оборудования для создания комплекса спутникового мониторинга автотранспорта </w:t>
      </w:r>
      <w:r w:rsidRPr="00C37382">
        <w:rPr>
          <w:szCs w:val="24"/>
        </w:rPr>
        <w:t>и является его неотъемлемой частью.</w:t>
      </w:r>
    </w:p>
    <w:p w:rsidR="009E45A1" w:rsidRPr="00C37382" w:rsidRDefault="009E45A1" w:rsidP="000B1042">
      <w:pPr>
        <w:rPr>
          <w:szCs w:val="24"/>
        </w:rPr>
      </w:pPr>
      <w:r w:rsidRPr="00C37382">
        <w:rPr>
          <w:szCs w:val="24"/>
        </w:rPr>
        <w:t>Комплекс мероприятий по монтажным и пуско-наладочным работам с поставкой оборудования состоит</w:t>
      </w:r>
      <w:r w:rsidR="00836ED9" w:rsidRPr="00C37382">
        <w:rPr>
          <w:szCs w:val="24"/>
        </w:rPr>
        <w:t xml:space="preserve"> из</w:t>
      </w:r>
      <w:r w:rsidRPr="00C37382">
        <w:rPr>
          <w:szCs w:val="24"/>
        </w:rPr>
        <w:t xml:space="preserve"> следующих </w:t>
      </w:r>
      <w:r w:rsidR="00ED3B02" w:rsidRPr="00C37382">
        <w:rPr>
          <w:szCs w:val="24"/>
        </w:rPr>
        <w:t>этапов</w:t>
      </w:r>
      <w:r w:rsidRPr="00C37382">
        <w:rPr>
          <w:szCs w:val="24"/>
        </w:rPr>
        <w:t>:</w:t>
      </w:r>
    </w:p>
    <w:p w:rsidR="009E45A1" w:rsidRPr="00C37382" w:rsidRDefault="009E45A1" w:rsidP="009E45A1">
      <w:pPr>
        <w:rPr>
          <w:szCs w:val="24"/>
        </w:rPr>
      </w:pPr>
      <w:r w:rsidRPr="00C37382">
        <w:rPr>
          <w:szCs w:val="24"/>
        </w:rPr>
        <w:lastRenderedPageBreak/>
        <w:t xml:space="preserve">1 этап: </w:t>
      </w:r>
      <w:r w:rsidR="00836ED9" w:rsidRPr="00C37382">
        <w:rPr>
          <w:szCs w:val="24"/>
        </w:rPr>
        <w:t>п</w:t>
      </w:r>
      <w:r w:rsidRPr="00C37382">
        <w:rPr>
          <w:szCs w:val="24"/>
        </w:rPr>
        <w:t>редоставление прав использования и установка программного обеспечения</w:t>
      </w:r>
      <w:r w:rsidR="00836ED9" w:rsidRPr="00C37382">
        <w:rPr>
          <w:szCs w:val="24"/>
        </w:rPr>
        <w:t>, предоставление резервных бортовых блоков навигационного оборудования;</w:t>
      </w:r>
    </w:p>
    <w:p w:rsidR="009E45A1" w:rsidRPr="00C37382" w:rsidRDefault="009E45A1" w:rsidP="009E45A1">
      <w:pPr>
        <w:rPr>
          <w:szCs w:val="24"/>
        </w:rPr>
      </w:pPr>
      <w:r w:rsidRPr="00C37382">
        <w:rPr>
          <w:szCs w:val="24"/>
        </w:rPr>
        <w:t xml:space="preserve">2 этап: </w:t>
      </w:r>
      <w:r w:rsidR="00836ED9" w:rsidRPr="00C37382">
        <w:rPr>
          <w:szCs w:val="24"/>
        </w:rPr>
        <w:t>оснащение рабочих мест</w:t>
      </w:r>
      <w:r w:rsidRPr="00C37382">
        <w:rPr>
          <w:szCs w:val="24"/>
        </w:rPr>
        <w:t xml:space="preserve"> персональны</w:t>
      </w:r>
      <w:r w:rsidR="00836ED9" w:rsidRPr="00C37382">
        <w:rPr>
          <w:szCs w:val="24"/>
        </w:rPr>
        <w:t>ми</w:t>
      </w:r>
      <w:r w:rsidRPr="00C37382">
        <w:rPr>
          <w:szCs w:val="24"/>
        </w:rPr>
        <w:t xml:space="preserve"> компьютер</w:t>
      </w:r>
      <w:r w:rsidR="00836ED9" w:rsidRPr="00C37382">
        <w:rPr>
          <w:szCs w:val="24"/>
        </w:rPr>
        <w:t>ами</w:t>
      </w:r>
      <w:r w:rsidRPr="00C37382">
        <w:rPr>
          <w:szCs w:val="24"/>
        </w:rPr>
        <w:t>, установка и настройка бортового оборудования автотранспорта</w:t>
      </w:r>
      <w:r w:rsidR="00836ED9" w:rsidRPr="00C37382">
        <w:rPr>
          <w:szCs w:val="24"/>
        </w:rPr>
        <w:t>;</w:t>
      </w:r>
    </w:p>
    <w:p w:rsidR="009E45A1" w:rsidRPr="00C37382" w:rsidRDefault="009E45A1" w:rsidP="009E45A1">
      <w:pPr>
        <w:rPr>
          <w:szCs w:val="24"/>
        </w:rPr>
      </w:pPr>
      <w:r w:rsidRPr="00C37382">
        <w:rPr>
          <w:szCs w:val="24"/>
        </w:rPr>
        <w:t xml:space="preserve">3 этап: </w:t>
      </w:r>
      <w:r w:rsidR="00836ED9" w:rsidRPr="00C37382">
        <w:rPr>
          <w:szCs w:val="24"/>
        </w:rPr>
        <w:t>р</w:t>
      </w:r>
      <w:r w:rsidRPr="00C37382">
        <w:rPr>
          <w:szCs w:val="24"/>
        </w:rPr>
        <w:t>азработка и настр</w:t>
      </w:r>
      <w:r w:rsidR="00836ED9" w:rsidRPr="00C37382">
        <w:rPr>
          <w:szCs w:val="24"/>
        </w:rPr>
        <w:t xml:space="preserve">ойка интеграционных механизмов, </w:t>
      </w:r>
      <w:r w:rsidR="00F26A6D" w:rsidRPr="00C37382">
        <w:rPr>
          <w:szCs w:val="24"/>
        </w:rPr>
        <w:t xml:space="preserve">подготовка к опытной эксплуатации, </w:t>
      </w:r>
      <w:r w:rsidR="00836ED9" w:rsidRPr="00C37382">
        <w:rPr>
          <w:szCs w:val="24"/>
        </w:rPr>
        <w:t>обучение работников, опытная эксплуатация.</w:t>
      </w:r>
    </w:p>
    <w:p w:rsidR="00A27B22" w:rsidRPr="00C37382" w:rsidRDefault="009E45A1" w:rsidP="000B1042">
      <w:pPr>
        <w:rPr>
          <w:szCs w:val="24"/>
        </w:rPr>
      </w:pPr>
      <w:r w:rsidRPr="00C37382">
        <w:rPr>
          <w:szCs w:val="24"/>
        </w:rPr>
        <w:t>С</w:t>
      </w:r>
      <w:r w:rsidR="00ED3B02" w:rsidRPr="00C37382">
        <w:rPr>
          <w:szCs w:val="24"/>
        </w:rPr>
        <w:t xml:space="preserve">роки реализации </w:t>
      </w:r>
      <w:r w:rsidRPr="00C37382">
        <w:rPr>
          <w:szCs w:val="24"/>
        </w:rPr>
        <w:t xml:space="preserve">по этапам проводимых работ </w:t>
      </w:r>
      <w:r w:rsidR="00ED3B02" w:rsidRPr="00C37382">
        <w:rPr>
          <w:szCs w:val="24"/>
        </w:rPr>
        <w:t xml:space="preserve">приведены в </w:t>
      </w:r>
      <w:r w:rsidR="00C6343B" w:rsidRPr="00C37382">
        <w:rPr>
          <w:szCs w:val="24"/>
        </w:rPr>
        <w:t>Таблице 1.</w:t>
      </w:r>
    </w:p>
    <w:p w:rsidR="00A1671E" w:rsidRPr="00C37382" w:rsidRDefault="00585CAC" w:rsidP="00B50E6E">
      <w:pPr>
        <w:pStyle w:val="13"/>
        <w:jc w:val="right"/>
        <w:rPr>
          <w:sz w:val="24"/>
          <w:szCs w:val="24"/>
        </w:rPr>
      </w:pPr>
      <w:r w:rsidRPr="00C37382">
        <w:rPr>
          <w:sz w:val="24"/>
          <w:szCs w:val="24"/>
        </w:rPr>
        <w:t>Таблица 1</w:t>
      </w:r>
      <w:r w:rsidR="00A1671E" w:rsidRPr="00C37382">
        <w:rPr>
          <w:sz w:val="24"/>
          <w:szCs w:val="24"/>
        </w:rPr>
        <w:t xml:space="preserve"> </w:t>
      </w:r>
    </w:p>
    <w:p w:rsidR="00EA3AE9" w:rsidRPr="00C37382" w:rsidRDefault="00836DEA" w:rsidP="00E30458">
      <w:pPr>
        <w:ind w:firstLine="0"/>
        <w:jc w:val="center"/>
        <w:rPr>
          <w:szCs w:val="24"/>
        </w:rPr>
      </w:pPr>
      <w:r w:rsidRPr="00C37382">
        <w:rPr>
          <w:szCs w:val="24"/>
        </w:rPr>
        <w:t>Сроки реализации по этапам проводимых работ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04"/>
        <w:gridCol w:w="2480"/>
        <w:gridCol w:w="2480"/>
        <w:gridCol w:w="2480"/>
      </w:tblGrid>
      <w:tr w:rsidR="00EA3AE9" w:rsidRPr="00C37382" w:rsidTr="009E45A1">
        <w:tc>
          <w:tcPr>
            <w:tcW w:w="0" w:type="auto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Наименование выполняемых работ по этапу</w:t>
            </w:r>
          </w:p>
        </w:tc>
      </w:tr>
      <w:tr w:rsidR="00EA3AE9" w:rsidRPr="00C37382" w:rsidTr="009E45A1">
        <w:tc>
          <w:tcPr>
            <w:tcW w:w="0" w:type="auto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Филиал</w:t>
            </w:r>
          </w:p>
        </w:tc>
        <w:tc>
          <w:tcPr>
            <w:tcW w:w="0" w:type="auto"/>
          </w:tcPr>
          <w:p w:rsidR="00EA3AE9" w:rsidRPr="00C37382" w:rsidRDefault="00EA3AE9" w:rsidP="00EA3AE9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1 этап</w:t>
            </w:r>
          </w:p>
        </w:tc>
        <w:tc>
          <w:tcPr>
            <w:tcW w:w="0" w:type="auto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2 этап</w:t>
            </w:r>
          </w:p>
        </w:tc>
        <w:tc>
          <w:tcPr>
            <w:tcW w:w="0" w:type="auto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3 этап</w:t>
            </w:r>
          </w:p>
        </w:tc>
      </w:tr>
      <w:tr w:rsidR="00EA3AE9" w:rsidRPr="00C37382" w:rsidTr="00541B51">
        <w:tc>
          <w:tcPr>
            <w:tcW w:w="0" w:type="auto"/>
          </w:tcPr>
          <w:p w:rsidR="00EA3AE9" w:rsidRPr="00C37382" w:rsidRDefault="00EA3AE9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Белгородэнерго</w:t>
            </w:r>
          </w:p>
        </w:tc>
        <w:tc>
          <w:tcPr>
            <w:tcW w:w="0" w:type="auto"/>
          </w:tcPr>
          <w:p w:rsidR="00EA3AE9" w:rsidRPr="00C37382" w:rsidRDefault="00836DEA" w:rsidP="009E45A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</w:t>
            </w:r>
            <w:r w:rsidR="009E45A1" w:rsidRPr="00C37382">
              <w:rPr>
                <w:rFonts w:ascii="Times New Roman" w:hAnsi="Times New Roman"/>
                <w:szCs w:val="24"/>
                <w:lang w:eastAsia="ru-RU"/>
              </w:rPr>
              <w:t xml:space="preserve">до </w:t>
            </w:r>
            <w:r w:rsidR="00EA3AE9" w:rsidRPr="00C37382">
              <w:rPr>
                <w:rFonts w:ascii="Times New Roman" w:hAnsi="Times New Roman"/>
                <w:szCs w:val="24"/>
                <w:lang w:eastAsia="ru-RU"/>
              </w:rPr>
              <w:t>30.09.2019</w:t>
            </w:r>
          </w:p>
        </w:tc>
        <w:tc>
          <w:tcPr>
            <w:tcW w:w="0" w:type="auto"/>
          </w:tcPr>
          <w:p w:rsidR="00EA3AE9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EA3AE9" w:rsidRPr="00C37382">
              <w:rPr>
                <w:rFonts w:ascii="Times New Roman" w:hAnsi="Times New Roman"/>
                <w:szCs w:val="24"/>
                <w:lang w:eastAsia="ru-RU"/>
              </w:rPr>
              <w:t>30.11.2019</w:t>
            </w:r>
          </w:p>
        </w:tc>
        <w:tc>
          <w:tcPr>
            <w:tcW w:w="0" w:type="auto"/>
          </w:tcPr>
          <w:p w:rsidR="00EA3AE9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15.12.2019</w:t>
            </w:r>
          </w:p>
        </w:tc>
      </w:tr>
      <w:tr w:rsidR="00EA3AE9" w:rsidRPr="00C37382" w:rsidTr="00541B51">
        <w:tc>
          <w:tcPr>
            <w:tcW w:w="0" w:type="auto"/>
          </w:tcPr>
          <w:p w:rsidR="00EA3AE9" w:rsidRPr="00C37382" w:rsidRDefault="00EA3AE9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Брянскэнерго</w:t>
            </w:r>
          </w:p>
        </w:tc>
        <w:tc>
          <w:tcPr>
            <w:tcW w:w="0" w:type="auto"/>
          </w:tcPr>
          <w:p w:rsidR="00EA3AE9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EA3AE9" w:rsidRPr="00C37382">
              <w:rPr>
                <w:rFonts w:ascii="Times New Roman" w:hAnsi="Times New Roman"/>
                <w:szCs w:val="24"/>
                <w:lang w:eastAsia="ru-RU"/>
              </w:rPr>
              <w:t>30.09.2019</w:t>
            </w:r>
          </w:p>
        </w:tc>
        <w:tc>
          <w:tcPr>
            <w:tcW w:w="0" w:type="auto"/>
          </w:tcPr>
          <w:p w:rsidR="00EA3AE9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EA3AE9" w:rsidRPr="00C37382">
              <w:rPr>
                <w:rFonts w:ascii="Times New Roman" w:hAnsi="Times New Roman"/>
                <w:szCs w:val="24"/>
                <w:lang w:eastAsia="ru-RU"/>
              </w:rPr>
              <w:t>30.11.2019</w:t>
            </w:r>
          </w:p>
        </w:tc>
        <w:tc>
          <w:tcPr>
            <w:tcW w:w="0" w:type="auto"/>
          </w:tcPr>
          <w:p w:rsidR="00EA3AE9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15.12.2019</w:t>
            </w:r>
          </w:p>
        </w:tc>
      </w:tr>
      <w:tr w:rsidR="00836DEA" w:rsidRPr="00C37382" w:rsidTr="00541B51">
        <w:tc>
          <w:tcPr>
            <w:tcW w:w="0" w:type="auto"/>
          </w:tcPr>
          <w:p w:rsidR="00836DEA" w:rsidRPr="00C37382" w:rsidRDefault="00836DEA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Воронежэнерго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15.09.2019</w:t>
            </w:r>
          </w:p>
        </w:tc>
        <w:tc>
          <w:tcPr>
            <w:tcW w:w="0" w:type="auto"/>
          </w:tcPr>
          <w:p w:rsidR="00836DEA" w:rsidRPr="00C37382" w:rsidRDefault="009E45A1" w:rsidP="00EA3AE9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30.09.2019</w:t>
            </w:r>
          </w:p>
        </w:tc>
        <w:tc>
          <w:tcPr>
            <w:tcW w:w="0" w:type="auto"/>
          </w:tcPr>
          <w:p w:rsidR="00836DEA" w:rsidRPr="00C37382" w:rsidRDefault="009E45A1" w:rsidP="00836DEA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15.10.2019</w:t>
            </w:r>
          </w:p>
        </w:tc>
      </w:tr>
      <w:tr w:rsidR="00836DEA" w:rsidRPr="00C37382" w:rsidTr="00541B51">
        <w:tc>
          <w:tcPr>
            <w:tcW w:w="0" w:type="auto"/>
          </w:tcPr>
          <w:p w:rsidR="00836DEA" w:rsidRPr="00C37382" w:rsidRDefault="00836DEA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Костромаэнерго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30.09.2019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30.11.2019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15.12.2019</w:t>
            </w:r>
          </w:p>
        </w:tc>
      </w:tr>
      <w:tr w:rsidR="00836DEA" w:rsidRPr="00C37382" w:rsidTr="00541B51">
        <w:tc>
          <w:tcPr>
            <w:tcW w:w="0" w:type="auto"/>
          </w:tcPr>
          <w:p w:rsidR="00836DEA" w:rsidRPr="00C37382" w:rsidRDefault="00836DEA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Курскэнерго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30.09.2019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30.11.2019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15.12.2019</w:t>
            </w:r>
          </w:p>
        </w:tc>
      </w:tr>
      <w:tr w:rsidR="00836DEA" w:rsidRPr="00C37382" w:rsidTr="00541B51">
        <w:tc>
          <w:tcPr>
            <w:tcW w:w="0" w:type="auto"/>
          </w:tcPr>
          <w:p w:rsidR="00836DEA" w:rsidRPr="00C37382" w:rsidRDefault="00836DEA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Липецкэнерго</w:t>
            </w:r>
          </w:p>
        </w:tc>
        <w:tc>
          <w:tcPr>
            <w:tcW w:w="0" w:type="auto"/>
          </w:tcPr>
          <w:p w:rsidR="00836DEA" w:rsidRPr="00C37382" w:rsidRDefault="009E45A1" w:rsidP="00EA3AE9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15.09.2019</w:t>
            </w:r>
          </w:p>
        </w:tc>
        <w:tc>
          <w:tcPr>
            <w:tcW w:w="0" w:type="auto"/>
          </w:tcPr>
          <w:p w:rsidR="00836DEA" w:rsidRPr="00C37382" w:rsidRDefault="009E45A1" w:rsidP="00EA3AE9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30.09.2019</w:t>
            </w:r>
          </w:p>
        </w:tc>
        <w:tc>
          <w:tcPr>
            <w:tcW w:w="0" w:type="auto"/>
          </w:tcPr>
          <w:p w:rsidR="00836DEA" w:rsidRPr="00C37382" w:rsidRDefault="009E45A1" w:rsidP="00836DEA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15.10.2019</w:t>
            </w:r>
          </w:p>
        </w:tc>
      </w:tr>
      <w:tr w:rsidR="00836DEA" w:rsidRPr="00C37382" w:rsidTr="00541B51">
        <w:tc>
          <w:tcPr>
            <w:tcW w:w="0" w:type="auto"/>
          </w:tcPr>
          <w:p w:rsidR="00836DEA" w:rsidRPr="00C37382" w:rsidRDefault="00836DEA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Орёлэнерго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30.09.2019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30.11.2019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15.12.2019</w:t>
            </w:r>
          </w:p>
        </w:tc>
      </w:tr>
      <w:tr w:rsidR="00836DEA" w:rsidRPr="00C37382" w:rsidTr="00541B51">
        <w:tc>
          <w:tcPr>
            <w:tcW w:w="0" w:type="auto"/>
          </w:tcPr>
          <w:p w:rsidR="00836DEA" w:rsidRPr="00C37382" w:rsidRDefault="00836DEA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Смоленскэнерго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30.09.2019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30.11.2019</w:t>
            </w:r>
          </w:p>
        </w:tc>
        <w:tc>
          <w:tcPr>
            <w:tcW w:w="0" w:type="auto"/>
          </w:tcPr>
          <w:p w:rsidR="00836DEA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 xml:space="preserve">С момента заключения договора до </w:t>
            </w:r>
            <w:r w:rsidR="00836DEA" w:rsidRPr="00C37382">
              <w:rPr>
                <w:rFonts w:ascii="Times New Roman" w:hAnsi="Times New Roman"/>
                <w:szCs w:val="24"/>
                <w:lang w:eastAsia="ru-RU"/>
              </w:rPr>
              <w:t>15.12.2019</w:t>
            </w:r>
          </w:p>
        </w:tc>
      </w:tr>
      <w:tr w:rsidR="009E45A1" w:rsidRPr="00C37382" w:rsidTr="00541B51">
        <w:tc>
          <w:tcPr>
            <w:tcW w:w="0" w:type="auto"/>
          </w:tcPr>
          <w:p w:rsidR="009E45A1" w:rsidRPr="00C37382" w:rsidRDefault="009E45A1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Тамбовэнерго</w:t>
            </w:r>
          </w:p>
        </w:tc>
        <w:tc>
          <w:tcPr>
            <w:tcW w:w="0" w:type="auto"/>
          </w:tcPr>
          <w:p w:rsidR="009E45A1" w:rsidRPr="00C37382" w:rsidRDefault="009E45A1" w:rsidP="00EA3AE9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9E45A1" w:rsidRPr="00C37382" w:rsidRDefault="009E45A1" w:rsidP="00EA3AE9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31.12.2019</w:t>
            </w:r>
          </w:p>
        </w:tc>
        <w:tc>
          <w:tcPr>
            <w:tcW w:w="0" w:type="auto"/>
          </w:tcPr>
          <w:p w:rsidR="009E45A1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31.12.2019</w:t>
            </w:r>
          </w:p>
        </w:tc>
      </w:tr>
      <w:tr w:rsidR="009E45A1" w:rsidRPr="00C37382" w:rsidTr="00541B51">
        <w:tc>
          <w:tcPr>
            <w:tcW w:w="0" w:type="auto"/>
          </w:tcPr>
          <w:p w:rsidR="009E45A1" w:rsidRPr="00C37382" w:rsidRDefault="009E45A1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Тверьэнерго</w:t>
            </w:r>
          </w:p>
        </w:tc>
        <w:tc>
          <w:tcPr>
            <w:tcW w:w="0" w:type="auto"/>
          </w:tcPr>
          <w:p w:rsidR="009E45A1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9E45A1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31.12.2019</w:t>
            </w:r>
          </w:p>
        </w:tc>
        <w:tc>
          <w:tcPr>
            <w:tcW w:w="0" w:type="auto"/>
          </w:tcPr>
          <w:p w:rsidR="009E45A1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31.12.2019</w:t>
            </w:r>
          </w:p>
        </w:tc>
      </w:tr>
      <w:tr w:rsidR="009E45A1" w:rsidRPr="00C37382" w:rsidTr="00541B51">
        <w:tc>
          <w:tcPr>
            <w:tcW w:w="0" w:type="auto"/>
          </w:tcPr>
          <w:p w:rsidR="009E45A1" w:rsidRPr="00C37382" w:rsidRDefault="009E45A1" w:rsidP="00EA3AE9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Ярэнерго</w:t>
            </w:r>
          </w:p>
        </w:tc>
        <w:tc>
          <w:tcPr>
            <w:tcW w:w="0" w:type="auto"/>
          </w:tcPr>
          <w:p w:rsidR="009E45A1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9E45A1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31.12.2019</w:t>
            </w:r>
          </w:p>
        </w:tc>
        <w:tc>
          <w:tcPr>
            <w:tcW w:w="0" w:type="auto"/>
          </w:tcPr>
          <w:p w:rsidR="009E45A1" w:rsidRPr="00C37382" w:rsidRDefault="009E45A1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31.12.2019</w:t>
            </w:r>
          </w:p>
        </w:tc>
      </w:tr>
    </w:tbl>
    <w:p w:rsidR="00F81539" w:rsidRPr="00C37382" w:rsidRDefault="00F81539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47" w:name="_Toc433121072"/>
      <w:bookmarkStart w:id="48" w:name="_Toc421804460"/>
      <w:bookmarkStart w:id="49" w:name="_Toc429557648"/>
      <w:bookmarkStart w:id="50" w:name="_Toc433122951"/>
      <w:bookmarkStart w:id="51" w:name="_Toc3876150"/>
      <w:bookmarkStart w:id="52" w:name="_Toc3894690"/>
      <w:bookmarkStart w:id="53" w:name="_Toc483904866"/>
      <w:bookmarkStart w:id="54" w:name="_Toc520175012"/>
      <w:bookmarkStart w:id="55" w:name="_Toc67127908"/>
      <w:bookmarkStart w:id="56" w:name="_Toc68433337"/>
      <w:bookmarkStart w:id="57" w:name="_Toc82577901"/>
      <w:bookmarkStart w:id="58" w:name="_Toc6577790"/>
      <w:bookmarkEnd w:id="46"/>
      <w:bookmarkEnd w:id="47"/>
      <w:r w:rsidRPr="00C37382">
        <w:rPr>
          <w:b/>
          <w:szCs w:val="24"/>
        </w:rPr>
        <w:lastRenderedPageBreak/>
        <w:t xml:space="preserve">Порядок оформления и предъявления результатов </w:t>
      </w:r>
      <w:bookmarkEnd w:id="48"/>
      <w:bookmarkEnd w:id="49"/>
      <w:bookmarkEnd w:id="50"/>
      <w:bookmarkEnd w:id="51"/>
      <w:bookmarkEnd w:id="52"/>
      <w:r w:rsidR="00E14909" w:rsidRPr="00C37382">
        <w:rPr>
          <w:b/>
          <w:szCs w:val="24"/>
        </w:rPr>
        <w:t>выполнения</w:t>
      </w:r>
      <w:bookmarkEnd w:id="58"/>
    </w:p>
    <w:p w:rsidR="002D551B" w:rsidRPr="00C37382" w:rsidRDefault="00585CAC" w:rsidP="000B1042">
      <w:pPr>
        <w:rPr>
          <w:szCs w:val="24"/>
        </w:rPr>
      </w:pPr>
      <w:bookmarkStart w:id="59" w:name="_Toc520175014"/>
      <w:bookmarkStart w:id="60" w:name="_Toc67127910"/>
      <w:bookmarkStart w:id="61" w:name="_Toc68433338"/>
      <w:bookmarkStart w:id="62" w:name="_Toc82577902"/>
      <w:bookmarkStart w:id="63" w:name="_Toc431465043"/>
      <w:bookmarkEnd w:id="7"/>
      <w:bookmarkEnd w:id="53"/>
      <w:bookmarkEnd w:id="54"/>
      <w:bookmarkEnd w:id="55"/>
      <w:bookmarkEnd w:id="56"/>
      <w:bookmarkEnd w:id="57"/>
      <w:r w:rsidRPr="00C37382">
        <w:rPr>
          <w:szCs w:val="24"/>
        </w:rPr>
        <w:t xml:space="preserve">Приемка результатов </w:t>
      </w:r>
      <w:r w:rsidR="00E14909" w:rsidRPr="00C37382">
        <w:rPr>
          <w:szCs w:val="24"/>
        </w:rPr>
        <w:t>выполненных работ</w:t>
      </w:r>
      <w:r w:rsidRPr="00C37382">
        <w:rPr>
          <w:szCs w:val="24"/>
        </w:rPr>
        <w:t xml:space="preserve"> осуществляется Заказчиком на основании акта </w:t>
      </w:r>
      <w:r w:rsidR="00E14909" w:rsidRPr="00C37382">
        <w:rPr>
          <w:szCs w:val="24"/>
        </w:rPr>
        <w:t>выполненных работ</w:t>
      </w:r>
      <w:r w:rsidR="00453A80" w:rsidRPr="00C37382">
        <w:rPr>
          <w:szCs w:val="24"/>
        </w:rPr>
        <w:t xml:space="preserve">, </w:t>
      </w:r>
      <w:r w:rsidRPr="00C37382">
        <w:rPr>
          <w:szCs w:val="24"/>
        </w:rPr>
        <w:t xml:space="preserve">в соответствии с требованиями к приемке результатов </w:t>
      </w:r>
      <w:r w:rsidR="00E14909" w:rsidRPr="00C37382">
        <w:rPr>
          <w:szCs w:val="24"/>
        </w:rPr>
        <w:t>работ</w:t>
      </w:r>
      <w:r w:rsidRPr="00C37382">
        <w:rPr>
          <w:szCs w:val="24"/>
        </w:rPr>
        <w:t>, с приложением комплекта отчетных документов</w:t>
      </w:r>
      <w:r w:rsidR="00087283" w:rsidRPr="00C37382">
        <w:rPr>
          <w:szCs w:val="24"/>
        </w:rPr>
        <w:t xml:space="preserve">. </w:t>
      </w:r>
    </w:p>
    <w:p w:rsidR="00585CAC" w:rsidRPr="00C37382" w:rsidRDefault="00087283" w:rsidP="000B1042">
      <w:pPr>
        <w:rPr>
          <w:szCs w:val="24"/>
        </w:rPr>
      </w:pPr>
      <w:r w:rsidRPr="00C37382">
        <w:rPr>
          <w:szCs w:val="24"/>
        </w:rPr>
        <w:t>Комплект отчетных документов</w:t>
      </w:r>
      <w:r w:rsidR="00585CAC" w:rsidRPr="00C37382">
        <w:rPr>
          <w:szCs w:val="24"/>
        </w:rPr>
        <w:t xml:space="preserve"> определен в требованиях к документированию, изложенны</w:t>
      </w:r>
      <w:r w:rsidRPr="00C37382">
        <w:rPr>
          <w:szCs w:val="24"/>
        </w:rPr>
        <w:t>х</w:t>
      </w:r>
      <w:r w:rsidR="00585CAC" w:rsidRPr="00C37382">
        <w:rPr>
          <w:szCs w:val="24"/>
        </w:rPr>
        <w:t xml:space="preserve"> в п. </w:t>
      </w:r>
      <w:r w:rsidR="00C5557F" w:rsidRPr="00C37382">
        <w:rPr>
          <w:szCs w:val="24"/>
        </w:rPr>
        <w:t>6</w:t>
      </w:r>
      <w:r w:rsidR="00585CAC" w:rsidRPr="00C37382">
        <w:rPr>
          <w:szCs w:val="24"/>
        </w:rPr>
        <w:t xml:space="preserve"> и </w:t>
      </w:r>
      <w:r w:rsidR="00C5557F" w:rsidRPr="00C37382">
        <w:rPr>
          <w:szCs w:val="24"/>
        </w:rPr>
        <w:t>9</w:t>
      </w:r>
      <w:r w:rsidR="00585CAC" w:rsidRPr="00C37382">
        <w:rPr>
          <w:szCs w:val="24"/>
        </w:rPr>
        <w:t xml:space="preserve"> настоящего документа. Комплект отчетных документов предоставляется в печатном и электронном виде. Электронный вид документов должен соответствовать формату текстового редактора офисного пакета программного обеспечения </w:t>
      </w:r>
      <w:r w:rsidR="00241CE1" w:rsidRPr="00C37382">
        <w:rPr>
          <w:szCs w:val="24"/>
        </w:rPr>
        <w:t xml:space="preserve">не ниже </w:t>
      </w:r>
      <w:r w:rsidR="00585CAC" w:rsidRPr="00C37382">
        <w:rPr>
          <w:szCs w:val="24"/>
        </w:rPr>
        <w:t>Microsoft Office 201</w:t>
      </w:r>
      <w:r w:rsidR="003A311E" w:rsidRPr="00C37382">
        <w:rPr>
          <w:szCs w:val="24"/>
        </w:rPr>
        <w:t>3</w:t>
      </w:r>
      <w:r w:rsidR="00C51006" w:rsidRPr="00C37382">
        <w:rPr>
          <w:szCs w:val="24"/>
        </w:rPr>
        <w:t xml:space="preserve"> и выше</w:t>
      </w:r>
      <w:r w:rsidR="00585CAC" w:rsidRPr="00C37382">
        <w:rPr>
          <w:szCs w:val="24"/>
        </w:rPr>
        <w:t xml:space="preserve">. Предоставление отчетных материалов осуществляется </w:t>
      </w:r>
      <w:r w:rsidR="0004397F" w:rsidRPr="00C37382">
        <w:rPr>
          <w:szCs w:val="24"/>
        </w:rPr>
        <w:t xml:space="preserve">не позднее </w:t>
      </w:r>
      <w:r w:rsidR="00B50E6E" w:rsidRPr="00C37382">
        <w:rPr>
          <w:szCs w:val="24"/>
        </w:rPr>
        <w:t xml:space="preserve">5 </w:t>
      </w:r>
      <w:r w:rsidR="00585CAC" w:rsidRPr="00C37382">
        <w:rPr>
          <w:szCs w:val="24"/>
        </w:rPr>
        <w:t xml:space="preserve">рабочих дней по окончании отчетного периода. </w:t>
      </w:r>
    </w:p>
    <w:p w:rsidR="00BB2C29" w:rsidRPr="00C37382" w:rsidRDefault="00C5557F" w:rsidP="000B1042">
      <w:pPr>
        <w:rPr>
          <w:szCs w:val="24"/>
        </w:rPr>
      </w:pPr>
      <w:r w:rsidRPr="00C37382">
        <w:rPr>
          <w:szCs w:val="24"/>
        </w:rPr>
        <w:t>Предварительные</w:t>
      </w:r>
      <w:r w:rsidR="00DC5D84" w:rsidRPr="00C37382">
        <w:rPr>
          <w:szCs w:val="24"/>
        </w:rPr>
        <w:t xml:space="preserve"> </w:t>
      </w:r>
      <w:r w:rsidR="0077281A" w:rsidRPr="00C37382">
        <w:rPr>
          <w:szCs w:val="24"/>
        </w:rPr>
        <w:t>испытания проводятся</w:t>
      </w:r>
      <w:r w:rsidR="00DC5D84" w:rsidRPr="00C37382">
        <w:rPr>
          <w:szCs w:val="24"/>
        </w:rPr>
        <w:t xml:space="preserve"> </w:t>
      </w:r>
      <w:r w:rsidR="009F2E61" w:rsidRPr="00C37382">
        <w:rPr>
          <w:szCs w:val="24"/>
        </w:rPr>
        <w:t>в исполнительном аппарате</w:t>
      </w:r>
      <w:r w:rsidR="00BB2C29" w:rsidRPr="00C37382">
        <w:rPr>
          <w:szCs w:val="24"/>
        </w:rPr>
        <w:t xml:space="preserve"> ПАО «МРСК Центра» с участием:</w:t>
      </w:r>
    </w:p>
    <w:p w:rsidR="009F2E61" w:rsidRPr="00C37382" w:rsidRDefault="009F2E61" w:rsidP="000B1042">
      <w:pPr>
        <w:pStyle w:val="ac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>Департамента логистики и материально-технического обеспечения;</w:t>
      </w:r>
    </w:p>
    <w:p w:rsidR="00893A5C" w:rsidRPr="00C37382" w:rsidRDefault="009F2E61" w:rsidP="000B1042">
      <w:pPr>
        <w:pStyle w:val="ac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 xml:space="preserve">Департамента </w:t>
      </w:r>
      <w:r w:rsidR="00BE1B27" w:rsidRPr="00C37382">
        <w:rPr>
          <w:rFonts w:ascii="Times New Roman" w:hAnsi="Times New Roman"/>
          <w:sz w:val="24"/>
          <w:szCs w:val="24"/>
        </w:rPr>
        <w:t>корпоративных и технологических автоматизированных систем управления</w:t>
      </w:r>
      <w:r w:rsidRPr="00C37382">
        <w:rPr>
          <w:rFonts w:ascii="Times New Roman" w:hAnsi="Times New Roman"/>
          <w:sz w:val="24"/>
          <w:szCs w:val="24"/>
        </w:rPr>
        <w:t>.</w:t>
      </w:r>
    </w:p>
    <w:p w:rsidR="00BB2C29" w:rsidRPr="00C37382" w:rsidRDefault="00585CAC" w:rsidP="000B1042">
      <w:pPr>
        <w:rPr>
          <w:szCs w:val="24"/>
        </w:rPr>
      </w:pPr>
      <w:r w:rsidRPr="00C37382">
        <w:rPr>
          <w:szCs w:val="24"/>
        </w:rPr>
        <w:t>Результатом предварительного тестирования Системы является подписание «Протокол</w:t>
      </w:r>
      <w:r w:rsidR="002D551B" w:rsidRPr="00C37382">
        <w:rPr>
          <w:szCs w:val="24"/>
        </w:rPr>
        <w:t>ов</w:t>
      </w:r>
      <w:r w:rsidRPr="00C37382">
        <w:rPr>
          <w:szCs w:val="24"/>
        </w:rPr>
        <w:t xml:space="preserve"> предварительных испытаний». </w:t>
      </w:r>
    </w:p>
    <w:p w:rsidR="009F2E61" w:rsidRPr="00C37382" w:rsidRDefault="00585CAC" w:rsidP="000B1042">
      <w:pPr>
        <w:rPr>
          <w:szCs w:val="24"/>
        </w:rPr>
      </w:pPr>
      <w:r w:rsidRPr="00C37382">
        <w:rPr>
          <w:szCs w:val="24"/>
        </w:rPr>
        <w:t xml:space="preserve">Опытная эксплуатация </w:t>
      </w:r>
      <w:r w:rsidR="00C5557F" w:rsidRPr="00C37382">
        <w:rPr>
          <w:szCs w:val="24"/>
        </w:rPr>
        <w:t xml:space="preserve">и приемочные испытания Системы </w:t>
      </w:r>
      <w:r w:rsidRPr="00C37382">
        <w:rPr>
          <w:szCs w:val="24"/>
        </w:rPr>
        <w:t>провод</w:t>
      </w:r>
      <w:r w:rsidR="00C5557F" w:rsidRPr="00C37382">
        <w:rPr>
          <w:szCs w:val="24"/>
        </w:rPr>
        <w:t>я</w:t>
      </w:r>
      <w:r w:rsidRPr="00C37382">
        <w:rPr>
          <w:szCs w:val="24"/>
        </w:rPr>
        <w:t xml:space="preserve">тся во всех филиалах </w:t>
      </w:r>
      <w:r w:rsidR="00ED0279" w:rsidRPr="00ED0279">
        <w:rPr>
          <w:szCs w:val="24"/>
        </w:rPr>
        <w:t>ПАО «МРСК Центра»</w:t>
      </w:r>
      <w:r w:rsidR="009F2E61" w:rsidRPr="00C37382">
        <w:rPr>
          <w:szCs w:val="24"/>
        </w:rPr>
        <w:t xml:space="preserve"> с участием</w:t>
      </w:r>
      <w:r w:rsidR="00ED0279">
        <w:rPr>
          <w:szCs w:val="24"/>
        </w:rPr>
        <w:t>:</w:t>
      </w:r>
    </w:p>
    <w:p w:rsidR="009F2E61" w:rsidRPr="00C37382" w:rsidRDefault="009F2E61" w:rsidP="000B1042">
      <w:pPr>
        <w:pStyle w:val="ac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>Управлений корпоративных и технологических автоматизированных систем управления;</w:t>
      </w:r>
    </w:p>
    <w:p w:rsidR="00893A5C" w:rsidRPr="00C37382" w:rsidRDefault="009F2E61" w:rsidP="000B1042">
      <w:pPr>
        <w:pStyle w:val="ac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>Управлений логистики и материально-технического обеспечения.</w:t>
      </w:r>
    </w:p>
    <w:p w:rsidR="00585CAC" w:rsidRPr="00C37382" w:rsidRDefault="00585CAC" w:rsidP="000B1042">
      <w:pPr>
        <w:rPr>
          <w:szCs w:val="24"/>
        </w:rPr>
      </w:pPr>
      <w:r w:rsidRPr="00C37382">
        <w:rPr>
          <w:szCs w:val="24"/>
        </w:rPr>
        <w:t>Результатом опытной эксплуатации Системы</w:t>
      </w:r>
      <w:r w:rsidR="00CE45A1" w:rsidRPr="00C37382">
        <w:rPr>
          <w:szCs w:val="24"/>
        </w:rPr>
        <w:t xml:space="preserve"> </w:t>
      </w:r>
      <w:r w:rsidRPr="00C37382">
        <w:rPr>
          <w:szCs w:val="24"/>
        </w:rPr>
        <w:t>является оформление акт</w:t>
      </w:r>
      <w:r w:rsidR="002D551B" w:rsidRPr="00C37382">
        <w:rPr>
          <w:szCs w:val="24"/>
        </w:rPr>
        <w:t>ов</w:t>
      </w:r>
      <w:r w:rsidRPr="00C37382">
        <w:rPr>
          <w:szCs w:val="24"/>
        </w:rPr>
        <w:t xml:space="preserve"> ввода в промышленную эксплуатацию.</w:t>
      </w:r>
    </w:p>
    <w:p w:rsidR="00585CAC" w:rsidRPr="00C37382" w:rsidRDefault="00585CAC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64" w:name="_Toc3876151"/>
      <w:bookmarkStart w:id="65" w:name="_Toc464814035"/>
      <w:bookmarkStart w:id="66" w:name="_Toc3894691"/>
      <w:bookmarkStart w:id="67" w:name="_Toc6577791"/>
      <w:r w:rsidRPr="00C37382">
        <w:rPr>
          <w:b/>
          <w:szCs w:val="24"/>
        </w:rPr>
        <w:t>Порядок внесения изменений в Т</w:t>
      </w:r>
      <w:r w:rsidR="000E436F" w:rsidRPr="00C37382">
        <w:rPr>
          <w:b/>
          <w:szCs w:val="24"/>
        </w:rPr>
        <w:t>З</w:t>
      </w:r>
      <w:bookmarkEnd w:id="64"/>
      <w:bookmarkEnd w:id="65"/>
      <w:bookmarkEnd w:id="66"/>
      <w:bookmarkEnd w:id="67"/>
    </w:p>
    <w:p w:rsidR="00ED0279" w:rsidRDefault="00585CAC" w:rsidP="000B1042">
      <w:pPr>
        <w:rPr>
          <w:szCs w:val="24"/>
        </w:rPr>
      </w:pPr>
      <w:r w:rsidRPr="00C37382">
        <w:rPr>
          <w:szCs w:val="24"/>
        </w:rPr>
        <w:t>В настоящ</w:t>
      </w:r>
      <w:r w:rsidR="000E436F" w:rsidRPr="00C37382">
        <w:rPr>
          <w:szCs w:val="24"/>
        </w:rPr>
        <w:t>е</w:t>
      </w:r>
      <w:r w:rsidRPr="00C37382">
        <w:rPr>
          <w:szCs w:val="24"/>
        </w:rPr>
        <w:t>е Т</w:t>
      </w:r>
      <w:r w:rsidR="000E436F" w:rsidRPr="00C37382">
        <w:rPr>
          <w:szCs w:val="24"/>
        </w:rPr>
        <w:t>З</w:t>
      </w:r>
      <w:r w:rsidRPr="00C37382">
        <w:rPr>
          <w:szCs w:val="24"/>
        </w:rPr>
        <w:t xml:space="preserve"> допускается внесение изменений и уточнение требований на основании решений Заказчика. Все изменения в Т</w:t>
      </w:r>
      <w:r w:rsidR="000E436F" w:rsidRPr="00C37382">
        <w:rPr>
          <w:szCs w:val="24"/>
        </w:rPr>
        <w:t>З</w:t>
      </w:r>
      <w:r w:rsidRPr="00C37382">
        <w:rPr>
          <w:szCs w:val="24"/>
        </w:rPr>
        <w:t xml:space="preserve"> вносятся в соответствии с процедурой внесения изменений, которая определена конкурсной документацией. </w:t>
      </w:r>
    </w:p>
    <w:p w:rsidR="00585CAC" w:rsidRPr="00C37382" w:rsidRDefault="00585CAC" w:rsidP="000B1042">
      <w:pPr>
        <w:rPr>
          <w:szCs w:val="24"/>
        </w:rPr>
      </w:pPr>
      <w:r w:rsidRPr="00C37382">
        <w:rPr>
          <w:szCs w:val="24"/>
        </w:rPr>
        <w:t>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:rsidR="00D126EF" w:rsidRPr="00C37382" w:rsidRDefault="00D126EF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68" w:name="_Toc421804462"/>
      <w:bookmarkStart w:id="69" w:name="_Toc429557650"/>
      <w:bookmarkStart w:id="70" w:name="_Toc433122953"/>
      <w:bookmarkStart w:id="71" w:name="_Toc3876152"/>
      <w:bookmarkStart w:id="72" w:name="_Toc3894692"/>
      <w:bookmarkStart w:id="73" w:name="_Toc6577792"/>
      <w:r w:rsidRPr="00C37382">
        <w:rPr>
          <w:b/>
          <w:szCs w:val="24"/>
        </w:rPr>
        <w:t>Термины, сокращения и определения</w:t>
      </w:r>
      <w:bookmarkEnd w:id="68"/>
      <w:bookmarkEnd w:id="69"/>
      <w:bookmarkEnd w:id="70"/>
      <w:bookmarkEnd w:id="71"/>
      <w:bookmarkEnd w:id="72"/>
      <w:bookmarkEnd w:id="73"/>
    </w:p>
    <w:p w:rsidR="00585CAC" w:rsidRPr="00C37382" w:rsidRDefault="00585CAC" w:rsidP="000B1042">
      <w:pPr>
        <w:spacing w:line="240" w:lineRule="auto"/>
        <w:rPr>
          <w:szCs w:val="24"/>
        </w:rPr>
      </w:pPr>
      <w:bookmarkStart w:id="74" w:name="_Ref464748396"/>
      <w:r w:rsidRPr="00C37382">
        <w:rPr>
          <w:szCs w:val="24"/>
        </w:rPr>
        <w:t>В Т</w:t>
      </w:r>
      <w:r w:rsidR="000E436F" w:rsidRPr="00C37382">
        <w:rPr>
          <w:szCs w:val="24"/>
        </w:rPr>
        <w:t>З</w:t>
      </w:r>
      <w:r w:rsidRPr="00C37382">
        <w:rPr>
          <w:szCs w:val="24"/>
        </w:rPr>
        <w:t xml:space="preserve"> приняты следующие термины</w:t>
      </w:r>
      <w:r w:rsidR="00F37345">
        <w:rPr>
          <w:szCs w:val="24"/>
        </w:rPr>
        <w:t>:</w:t>
      </w:r>
      <w:r w:rsidRPr="00C37382">
        <w:rPr>
          <w:szCs w:val="24"/>
        </w:rPr>
        <w:t xml:space="preserve"> </w:t>
      </w:r>
    </w:p>
    <w:p w:rsidR="00A1671E" w:rsidRPr="00C37382" w:rsidRDefault="00815145" w:rsidP="00713BD3">
      <w:pPr>
        <w:pStyle w:val="13"/>
        <w:jc w:val="right"/>
        <w:rPr>
          <w:sz w:val="24"/>
          <w:szCs w:val="24"/>
        </w:rPr>
      </w:pPr>
      <w:r w:rsidRPr="00C37382">
        <w:rPr>
          <w:sz w:val="24"/>
          <w:szCs w:val="24"/>
        </w:rPr>
        <w:t xml:space="preserve">Таблица </w:t>
      </w:r>
      <w:bookmarkEnd w:id="74"/>
      <w:r w:rsidR="00585CAC" w:rsidRPr="00C37382">
        <w:rPr>
          <w:sz w:val="24"/>
          <w:szCs w:val="24"/>
        </w:rPr>
        <w:t>2</w:t>
      </w:r>
    </w:p>
    <w:p w:rsidR="00893A5C" w:rsidRPr="00713BD3" w:rsidRDefault="00A1671E" w:rsidP="00713BD3">
      <w:pPr>
        <w:ind w:firstLine="0"/>
        <w:jc w:val="center"/>
        <w:rPr>
          <w:szCs w:val="24"/>
        </w:rPr>
      </w:pPr>
      <w:r w:rsidRPr="00713BD3">
        <w:rPr>
          <w:szCs w:val="24"/>
        </w:rPr>
        <w:t>Термины.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5872"/>
      </w:tblGrid>
      <w:tr w:rsidR="006918FD" w:rsidRPr="00C37382" w:rsidTr="0049483F">
        <w:tc>
          <w:tcPr>
            <w:tcW w:w="1858" w:type="pct"/>
            <w:shd w:val="clear" w:color="auto" w:fill="auto"/>
          </w:tcPr>
          <w:p w:rsidR="00D126EF" w:rsidRPr="00C37382" w:rsidRDefault="00585CAC" w:rsidP="000B1042">
            <w:pPr>
              <w:ind w:firstLine="0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Термин</w:t>
            </w:r>
          </w:p>
        </w:tc>
        <w:tc>
          <w:tcPr>
            <w:tcW w:w="3142" w:type="pct"/>
            <w:shd w:val="clear" w:color="auto" w:fill="auto"/>
          </w:tcPr>
          <w:p w:rsidR="00D126EF" w:rsidRPr="00C37382" w:rsidRDefault="00585CAC" w:rsidP="000B1042">
            <w:pPr>
              <w:ind w:firstLine="0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Определение</w:t>
            </w:r>
          </w:p>
        </w:tc>
      </w:tr>
      <w:tr w:rsidR="004C1639" w:rsidRPr="00C37382" w:rsidTr="0049483F">
        <w:tc>
          <w:tcPr>
            <w:tcW w:w="1858" w:type="pct"/>
          </w:tcPr>
          <w:p w:rsidR="004C1639" w:rsidRPr="00C37382" w:rsidRDefault="004C1639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Заказчик</w:t>
            </w:r>
          </w:p>
        </w:tc>
        <w:tc>
          <w:tcPr>
            <w:tcW w:w="3142" w:type="pct"/>
          </w:tcPr>
          <w:p w:rsidR="004C1639" w:rsidRPr="00C37382" w:rsidRDefault="004C1639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ПАО «МРСК Центра»</w:t>
            </w:r>
            <w:r w:rsidR="00087283" w:rsidRPr="00C37382">
              <w:rPr>
                <w:szCs w:val="24"/>
              </w:rPr>
              <w:t>.</w:t>
            </w:r>
          </w:p>
        </w:tc>
      </w:tr>
      <w:tr w:rsidR="00FC58D4" w:rsidRPr="00C37382" w:rsidTr="00020E71">
        <w:tc>
          <w:tcPr>
            <w:tcW w:w="1858" w:type="pct"/>
          </w:tcPr>
          <w:p w:rsidR="00FC58D4" w:rsidRPr="00C37382" w:rsidRDefault="00FC58D4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Комплекс</w:t>
            </w:r>
          </w:p>
        </w:tc>
        <w:tc>
          <w:tcPr>
            <w:tcW w:w="3142" w:type="pct"/>
          </w:tcPr>
          <w:p w:rsidR="00FC58D4" w:rsidRPr="00C37382" w:rsidRDefault="00FC58D4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Программно-аппаратный комплекс спутникового мониторинга автотранспорта </w:t>
            </w:r>
          </w:p>
        </w:tc>
      </w:tr>
      <w:tr w:rsidR="0015376C" w:rsidRPr="00C37382" w:rsidTr="00020E71">
        <w:tc>
          <w:tcPr>
            <w:tcW w:w="1858" w:type="pct"/>
          </w:tcPr>
          <w:p w:rsidR="0015376C" w:rsidRPr="00C37382" w:rsidRDefault="0015376C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Система</w:t>
            </w:r>
          </w:p>
        </w:tc>
        <w:tc>
          <w:tcPr>
            <w:tcW w:w="3142" w:type="pct"/>
          </w:tcPr>
          <w:p w:rsidR="00DB33CF" w:rsidRPr="00C37382" w:rsidRDefault="0015376C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Автоматизированная навигационно-диспетчерская система управления транспортом</w:t>
            </w:r>
          </w:p>
        </w:tc>
      </w:tr>
      <w:tr w:rsidR="002B4A06" w:rsidRPr="00C37382" w:rsidTr="0049483F">
        <w:tc>
          <w:tcPr>
            <w:tcW w:w="1858" w:type="pct"/>
          </w:tcPr>
          <w:p w:rsidR="002B4A06" w:rsidRPr="00C37382" w:rsidRDefault="00361EB5" w:rsidP="000B1042">
            <w:pPr>
              <w:ind w:firstLine="0"/>
              <w:rPr>
                <w:color w:val="1F4E79" w:themeColor="accent1" w:themeShade="80"/>
                <w:szCs w:val="24"/>
              </w:rPr>
            </w:pPr>
            <w:r w:rsidRPr="00C37382">
              <w:rPr>
                <w:szCs w:val="24"/>
              </w:rPr>
              <w:t xml:space="preserve">КИСУР (ПО </w:t>
            </w:r>
            <w:r w:rsidRPr="00C37382">
              <w:rPr>
                <w:szCs w:val="24"/>
                <w:lang w:val="en-US"/>
              </w:rPr>
              <w:t>SAP</w:t>
            </w:r>
            <w:r w:rsidRPr="00C37382">
              <w:rPr>
                <w:szCs w:val="24"/>
              </w:rPr>
              <w:t>)</w:t>
            </w:r>
          </w:p>
        </w:tc>
        <w:tc>
          <w:tcPr>
            <w:tcW w:w="3142" w:type="pct"/>
          </w:tcPr>
          <w:p w:rsidR="002B4A06" w:rsidRPr="00C37382" w:rsidRDefault="00B5133B" w:rsidP="000B1042">
            <w:pPr>
              <w:ind w:firstLine="0"/>
              <w:rPr>
                <w:color w:val="1F4E79" w:themeColor="accent1" w:themeShade="80"/>
                <w:szCs w:val="24"/>
              </w:rPr>
            </w:pPr>
            <w:r w:rsidRPr="00C37382">
              <w:rPr>
                <w:szCs w:val="24"/>
              </w:rPr>
              <w:t>Корпоративная информационная система управления ресурсами Общества, включающая в себя ряд систем на платформе ПО SAP</w:t>
            </w:r>
          </w:p>
        </w:tc>
      </w:tr>
    </w:tbl>
    <w:p w:rsidR="00742384" w:rsidRDefault="00742384" w:rsidP="000B1042">
      <w:pPr>
        <w:rPr>
          <w:szCs w:val="24"/>
        </w:rPr>
      </w:pPr>
    </w:p>
    <w:p w:rsidR="00720BB7" w:rsidRPr="00C37382" w:rsidRDefault="00720BB7" w:rsidP="000B1042">
      <w:pPr>
        <w:rPr>
          <w:szCs w:val="24"/>
        </w:rPr>
      </w:pPr>
    </w:p>
    <w:p w:rsidR="00720BB7" w:rsidRDefault="00720BB7" w:rsidP="000B1042">
      <w:pPr>
        <w:rPr>
          <w:szCs w:val="24"/>
        </w:rPr>
      </w:pPr>
    </w:p>
    <w:p w:rsidR="00585CAC" w:rsidRDefault="00585CAC" w:rsidP="000B1042">
      <w:pPr>
        <w:rPr>
          <w:szCs w:val="24"/>
        </w:rPr>
      </w:pPr>
      <w:r w:rsidRPr="00C37382">
        <w:rPr>
          <w:szCs w:val="24"/>
        </w:rPr>
        <w:t>В данном документе использованы следующие сокращения (Таблица 3):</w:t>
      </w:r>
    </w:p>
    <w:p w:rsidR="00720BB7" w:rsidRPr="00C37382" w:rsidRDefault="00720BB7" w:rsidP="000B1042">
      <w:pPr>
        <w:rPr>
          <w:szCs w:val="24"/>
        </w:rPr>
      </w:pPr>
    </w:p>
    <w:p w:rsidR="00893A5C" w:rsidRPr="00C37382" w:rsidRDefault="00071FAC" w:rsidP="00720BB7">
      <w:pPr>
        <w:pStyle w:val="aff2"/>
        <w:ind w:left="0" w:firstLine="0"/>
      </w:pPr>
      <w:r w:rsidRPr="00C37382">
        <w:t xml:space="preserve">Таблица </w:t>
      </w:r>
      <w:r w:rsidR="00585CAC" w:rsidRPr="00C37382">
        <w:t>3</w:t>
      </w:r>
    </w:p>
    <w:p w:rsidR="00A1671E" w:rsidRPr="00720BB7" w:rsidRDefault="00A1671E" w:rsidP="00720BB7">
      <w:pPr>
        <w:pStyle w:val="aff2"/>
        <w:ind w:left="0" w:firstLine="0"/>
        <w:jc w:val="center"/>
      </w:pPr>
      <w:r w:rsidRPr="00720BB7">
        <w:t>Сокращения.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2"/>
        <w:gridCol w:w="6062"/>
      </w:tblGrid>
      <w:tr w:rsidR="00585CAC" w:rsidRPr="00C37382" w:rsidTr="00241CE1">
        <w:trPr>
          <w:trHeight w:val="70"/>
          <w:tblHeader/>
          <w:jc w:val="center"/>
        </w:trPr>
        <w:tc>
          <w:tcPr>
            <w:tcW w:w="1756" w:type="pct"/>
            <w:shd w:val="clear" w:color="auto" w:fill="auto"/>
          </w:tcPr>
          <w:p w:rsidR="00585CAC" w:rsidRPr="00C37382" w:rsidRDefault="00585CAC" w:rsidP="000B1042">
            <w:pPr>
              <w:ind w:firstLine="0"/>
              <w:rPr>
                <w:szCs w:val="24"/>
              </w:rPr>
            </w:pPr>
            <w:r w:rsidRPr="00C37382">
              <w:rPr>
                <w:b/>
                <w:szCs w:val="24"/>
              </w:rPr>
              <w:t>Сокращения</w:t>
            </w:r>
          </w:p>
        </w:tc>
        <w:tc>
          <w:tcPr>
            <w:tcW w:w="3244" w:type="pct"/>
            <w:shd w:val="clear" w:color="auto" w:fill="auto"/>
          </w:tcPr>
          <w:p w:rsidR="00585CAC" w:rsidRPr="00C37382" w:rsidRDefault="00585CAC" w:rsidP="000B1042">
            <w:pPr>
              <w:ind w:firstLine="0"/>
              <w:rPr>
                <w:szCs w:val="24"/>
              </w:rPr>
            </w:pPr>
            <w:r w:rsidRPr="00C37382">
              <w:rPr>
                <w:b/>
                <w:szCs w:val="24"/>
              </w:rPr>
              <w:t>Расшифровка</w:t>
            </w:r>
          </w:p>
        </w:tc>
      </w:tr>
      <w:tr w:rsidR="00977BE7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BE7" w:rsidRPr="00C37382" w:rsidRDefault="00977BE7" w:rsidP="000B1042">
            <w:pPr>
              <w:ind w:firstLine="0"/>
              <w:rPr>
                <w:szCs w:val="24"/>
              </w:rPr>
            </w:pPr>
            <w:bookmarkStart w:id="75" w:name="_Ref455150878"/>
            <w:r w:rsidRPr="00C37382">
              <w:rPr>
                <w:szCs w:val="24"/>
              </w:rPr>
              <w:t>ПО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BE7" w:rsidRPr="00C37382" w:rsidRDefault="00977BE7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Программное обеспечение</w:t>
            </w:r>
          </w:p>
        </w:tc>
      </w:tr>
      <w:tr w:rsidR="00585CAC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AC" w:rsidRPr="00C37382" w:rsidRDefault="00585CAC" w:rsidP="000B1042">
            <w:pPr>
              <w:ind w:firstLine="0"/>
              <w:rPr>
                <w:b/>
                <w:szCs w:val="24"/>
              </w:rPr>
            </w:pPr>
            <w:r w:rsidRPr="00C37382">
              <w:rPr>
                <w:szCs w:val="24"/>
              </w:rPr>
              <w:t>Т</w:t>
            </w:r>
            <w:r w:rsidR="000E436F" w:rsidRPr="00C37382">
              <w:rPr>
                <w:szCs w:val="24"/>
              </w:rPr>
              <w:t>З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AC" w:rsidRPr="00C37382" w:rsidRDefault="00585CAC" w:rsidP="000B1042">
            <w:pPr>
              <w:ind w:firstLine="0"/>
              <w:rPr>
                <w:b/>
                <w:szCs w:val="24"/>
              </w:rPr>
            </w:pPr>
            <w:r w:rsidRPr="00C37382">
              <w:rPr>
                <w:szCs w:val="24"/>
              </w:rPr>
              <w:t>Техническ</w:t>
            </w:r>
            <w:r w:rsidR="000E436F" w:rsidRPr="00C37382">
              <w:rPr>
                <w:szCs w:val="24"/>
              </w:rPr>
              <w:t>о</w:t>
            </w:r>
            <w:r w:rsidRPr="00C37382">
              <w:rPr>
                <w:szCs w:val="24"/>
              </w:rPr>
              <w:t xml:space="preserve">е </w:t>
            </w:r>
            <w:r w:rsidR="000E436F" w:rsidRPr="00C37382">
              <w:rPr>
                <w:szCs w:val="24"/>
              </w:rPr>
              <w:t>задание</w:t>
            </w:r>
          </w:p>
        </w:tc>
      </w:tr>
      <w:tr w:rsidR="00571030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22" w:rsidRPr="00C37382" w:rsidRDefault="00BE1B27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ППБИП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22" w:rsidRPr="00C37382" w:rsidRDefault="00BE1B27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Программный продукт брокер информационных потоков</w:t>
            </w:r>
          </w:p>
        </w:tc>
      </w:tr>
      <w:tr w:rsidR="007A3E2B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2B" w:rsidRPr="00C37382" w:rsidRDefault="007A3E2B" w:rsidP="007A3E2B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ГИС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2B" w:rsidRPr="00C37382" w:rsidRDefault="007A3E2B" w:rsidP="007A3E2B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Геоинформационная система</w:t>
            </w:r>
          </w:p>
        </w:tc>
      </w:tr>
      <w:tr w:rsidR="00B5133B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3B" w:rsidRPr="00C37382" w:rsidRDefault="00B5133B" w:rsidP="000B1042">
            <w:pPr>
              <w:ind w:firstLine="0"/>
              <w:rPr>
                <w:szCs w:val="24"/>
              </w:rPr>
            </w:pPr>
            <w:r w:rsidRPr="00C37382">
              <w:rPr>
                <w:rStyle w:val="fieldeditdigitvalue"/>
                <w:szCs w:val="24"/>
              </w:rPr>
              <w:t>ЦАПК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3B" w:rsidRPr="00C37382" w:rsidRDefault="00092AA8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Централизованный аппаратно-программный комплекс</w:t>
            </w:r>
          </w:p>
        </w:tc>
      </w:tr>
      <w:tr w:rsidR="00E44818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818" w:rsidRPr="00C37382" w:rsidRDefault="00E44818" w:rsidP="000B1042">
            <w:pPr>
              <w:ind w:firstLine="0"/>
              <w:rPr>
                <w:rStyle w:val="fieldeditdigitvalue"/>
                <w:szCs w:val="24"/>
              </w:rPr>
            </w:pPr>
            <w:r w:rsidRPr="00C37382">
              <w:rPr>
                <w:rFonts w:eastAsia="Calibri"/>
                <w:szCs w:val="24"/>
              </w:rPr>
              <w:t>УПД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818" w:rsidRPr="00C37382" w:rsidRDefault="00D9304B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У</w:t>
            </w:r>
            <w:r w:rsidR="00BE1B27" w:rsidRPr="00C37382">
              <w:rPr>
                <w:szCs w:val="24"/>
              </w:rPr>
              <w:t>ниверсальный передаточный документ.</w:t>
            </w:r>
          </w:p>
        </w:tc>
      </w:tr>
      <w:tr w:rsidR="0017068A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68A" w:rsidRPr="00C37382" w:rsidRDefault="0017068A" w:rsidP="000B1042">
            <w:pPr>
              <w:ind w:firstLine="0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УЗ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68A" w:rsidRPr="00C37382" w:rsidRDefault="0017068A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Учетная запись</w:t>
            </w:r>
          </w:p>
        </w:tc>
      </w:tr>
      <w:tr w:rsidR="00286F47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F47" w:rsidRPr="00C37382" w:rsidRDefault="00286F47" w:rsidP="000B1042">
            <w:pPr>
              <w:ind w:firstLine="0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ТС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F47" w:rsidRPr="00C37382" w:rsidRDefault="00286F47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Транспортное средство</w:t>
            </w:r>
          </w:p>
        </w:tc>
      </w:tr>
    </w:tbl>
    <w:p w:rsidR="006740E5" w:rsidRPr="00C37382" w:rsidRDefault="006740E5" w:rsidP="00D821F7">
      <w:pPr>
        <w:pStyle w:val="10"/>
        <w:numPr>
          <w:ilvl w:val="0"/>
          <w:numId w:val="34"/>
        </w:numPr>
        <w:tabs>
          <w:tab w:val="clear" w:pos="927"/>
          <w:tab w:val="left" w:pos="567"/>
        </w:tabs>
        <w:jc w:val="both"/>
        <w:rPr>
          <w:b/>
          <w:szCs w:val="24"/>
        </w:rPr>
      </w:pPr>
      <w:bookmarkStart w:id="76" w:name="_Toc3876153"/>
      <w:bookmarkStart w:id="77" w:name="_Toc3876622"/>
      <w:bookmarkStart w:id="78" w:name="_Toc3877092"/>
      <w:bookmarkStart w:id="79" w:name="_Toc3877564"/>
      <w:bookmarkStart w:id="80" w:name="_Toc3881025"/>
      <w:bookmarkStart w:id="81" w:name="_Toc3894693"/>
      <w:bookmarkStart w:id="82" w:name="_Toc433122954"/>
      <w:bookmarkStart w:id="83" w:name="_Toc3876154"/>
      <w:bookmarkStart w:id="84" w:name="_Toc3894694"/>
      <w:bookmarkStart w:id="85" w:name="_Toc6577793"/>
      <w:bookmarkEnd w:id="59"/>
      <w:bookmarkEnd w:id="60"/>
      <w:bookmarkEnd w:id="61"/>
      <w:bookmarkEnd w:id="62"/>
      <w:bookmarkEnd w:id="63"/>
      <w:bookmarkEnd w:id="75"/>
      <w:bookmarkEnd w:id="76"/>
      <w:bookmarkEnd w:id="77"/>
      <w:bookmarkEnd w:id="78"/>
      <w:bookmarkEnd w:id="79"/>
      <w:bookmarkEnd w:id="80"/>
      <w:bookmarkEnd w:id="81"/>
      <w:r w:rsidRPr="00C37382">
        <w:rPr>
          <w:b/>
          <w:szCs w:val="24"/>
        </w:rPr>
        <w:t xml:space="preserve">Назначение и цели </w:t>
      </w:r>
      <w:bookmarkEnd w:id="82"/>
      <w:bookmarkEnd w:id="83"/>
      <w:bookmarkEnd w:id="84"/>
      <w:r w:rsidR="00FC58D4" w:rsidRPr="00C37382">
        <w:rPr>
          <w:b/>
          <w:szCs w:val="24"/>
        </w:rPr>
        <w:t>создания комплекса</w:t>
      </w:r>
      <w:bookmarkEnd w:id="85"/>
    </w:p>
    <w:p w:rsidR="006740E5" w:rsidRPr="00C37382" w:rsidRDefault="006740E5" w:rsidP="00D821F7">
      <w:pPr>
        <w:pStyle w:val="20"/>
        <w:numPr>
          <w:ilvl w:val="1"/>
          <w:numId w:val="34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86" w:name="_Toc67127911"/>
      <w:bookmarkStart w:id="87" w:name="_Toc68433339"/>
      <w:bookmarkStart w:id="88" w:name="_Toc82577903"/>
      <w:bookmarkStart w:id="89" w:name="_Toc431465044"/>
      <w:bookmarkStart w:id="90" w:name="_Toc483904869"/>
      <w:bookmarkStart w:id="91" w:name="_Toc483905023"/>
      <w:bookmarkStart w:id="92" w:name="_Toc433122955"/>
      <w:bookmarkStart w:id="93" w:name="_Toc3876155"/>
      <w:bookmarkStart w:id="94" w:name="_Toc3894695"/>
      <w:bookmarkStart w:id="95" w:name="_Toc6577794"/>
      <w:r w:rsidRPr="00C37382">
        <w:rPr>
          <w:b/>
          <w:szCs w:val="24"/>
        </w:rPr>
        <w:t>Назначение</w:t>
      </w:r>
      <w:bookmarkEnd w:id="86"/>
      <w:bookmarkEnd w:id="87"/>
      <w:bookmarkEnd w:id="88"/>
      <w:bookmarkEnd w:id="89"/>
      <w:bookmarkEnd w:id="90"/>
      <w:bookmarkEnd w:id="91"/>
      <w:bookmarkEnd w:id="92"/>
      <w:r w:rsidR="00850B9D" w:rsidRPr="00C37382">
        <w:rPr>
          <w:b/>
          <w:szCs w:val="24"/>
        </w:rPr>
        <w:t xml:space="preserve"> </w:t>
      </w:r>
      <w:bookmarkEnd w:id="93"/>
      <w:bookmarkEnd w:id="94"/>
      <w:r w:rsidR="00FC58D4" w:rsidRPr="00C37382">
        <w:rPr>
          <w:b/>
          <w:szCs w:val="24"/>
        </w:rPr>
        <w:t>Комплекса</w:t>
      </w:r>
      <w:bookmarkEnd w:id="95"/>
    </w:p>
    <w:p w:rsidR="001D070B" w:rsidRPr="00C37382" w:rsidRDefault="00FC58D4" w:rsidP="000B1042">
      <w:pPr>
        <w:rPr>
          <w:szCs w:val="24"/>
        </w:rPr>
      </w:pPr>
      <w:r w:rsidRPr="00C37382">
        <w:rPr>
          <w:rStyle w:val="fieldeditdigitvalue"/>
          <w:szCs w:val="24"/>
        </w:rPr>
        <w:t xml:space="preserve">Комплекс </w:t>
      </w:r>
      <w:r w:rsidR="003E79B8" w:rsidRPr="00C37382">
        <w:rPr>
          <w:rStyle w:val="fieldeditdigitvalue"/>
          <w:szCs w:val="24"/>
        </w:rPr>
        <w:t>предназначен для</w:t>
      </w:r>
      <w:r w:rsidR="00B84EE9" w:rsidRPr="00C37382">
        <w:rPr>
          <w:szCs w:val="24"/>
        </w:rPr>
        <w:t xml:space="preserve"> повышения эффективности использования, централизации и автоматизации </w:t>
      </w:r>
      <w:r w:rsidR="002D551B" w:rsidRPr="00C37382">
        <w:rPr>
          <w:szCs w:val="24"/>
        </w:rPr>
        <w:t>процессов управления</w:t>
      </w:r>
      <w:r w:rsidR="00571030" w:rsidRPr="00C37382">
        <w:rPr>
          <w:szCs w:val="24"/>
        </w:rPr>
        <w:t>,</w:t>
      </w:r>
      <w:r w:rsidR="002D551B" w:rsidRPr="00C37382">
        <w:rPr>
          <w:szCs w:val="24"/>
        </w:rPr>
        <w:t xml:space="preserve"> контроля </w:t>
      </w:r>
      <w:r w:rsidR="00B84EE9" w:rsidRPr="00C37382">
        <w:rPr>
          <w:szCs w:val="24"/>
        </w:rPr>
        <w:t>и обеспечения безопасной эксплуатации транспортного комплекса ПАО «МРСК Центра».</w:t>
      </w:r>
    </w:p>
    <w:p w:rsidR="006740E5" w:rsidRPr="00C37382" w:rsidRDefault="006740E5" w:rsidP="00D821F7">
      <w:pPr>
        <w:pStyle w:val="20"/>
        <w:numPr>
          <w:ilvl w:val="1"/>
          <w:numId w:val="34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96" w:name="_Toc433122956"/>
      <w:bookmarkStart w:id="97" w:name="_Toc3876156"/>
      <w:bookmarkStart w:id="98" w:name="_Toc3894696"/>
      <w:bookmarkStart w:id="99" w:name="_Toc6577795"/>
      <w:r w:rsidRPr="00C37382">
        <w:rPr>
          <w:b/>
          <w:szCs w:val="24"/>
        </w:rPr>
        <w:t>Цел</w:t>
      </w:r>
      <w:r w:rsidR="005E155D" w:rsidRPr="00C37382">
        <w:rPr>
          <w:b/>
          <w:szCs w:val="24"/>
        </w:rPr>
        <w:t>и</w:t>
      </w:r>
      <w:bookmarkStart w:id="100" w:name="_Toc65891142"/>
      <w:bookmarkStart w:id="101" w:name="_Toc65901128"/>
      <w:bookmarkStart w:id="102" w:name="_Toc65907670"/>
      <w:bookmarkStart w:id="103" w:name="_Toc65891148"/>
      <w:bookmarkStart w:id="104" w:name="_Toc65901134"/>
      <w:bookmarkStart w:id="105" w:name="_Toc65907676"/>
      <w:bookmarkStart w:id="106" w:name="_Toc483904870"/>
      <w:bookmarkStart w:id="107" w:name="_Ref65667530"/>
      <w:bookmarkStart w:id="108" w:name="_Toc67127912"/>
      <w:bookmarkStart w:id="109" w:name="_Toc68433340"/>
      <w:bookmarkStart w:id="110" w:name="_Toc82577904"/>
      <w:bookmarkStart w:id="111" w:name="_Toc431465045"/>
      <w:bookmarkEnd w:id="100"/>
      <w:bookmarkEnd w:id="101"/>
      <w:bookmarkEnd w:id="102"/>
      <w:bookmarkEnd w:id="103"/>
      <w:bookmarkEnd w:id="104"/>
      <w:bookmarkEnd w:id="105"/>
      <w:r w:rsidR="005B37E0" w:rsidRPr="00C37382">
        <w:rPr>
          <w:b/>
          <w:szCs w:val="24"/>
        </w:rPr>
        <w:t xml:space="preserve"> </w:t>
      </w:r>
      <w:bookmarkEnd w:id="96"/>
      <w:bookmarkEnd w:id="97"/>
      <w:bookmarkEnd w:id="98"/>
      <w:bookmarkEnd w:id="106"/>
      <w:bookmarkEnd w:id="107"/>
      <w:bookmarkEnd w:id="108"/>
      <w:bookmarkEnd w:id="109"/>
      <w:bookmarkEnd w:id="110"/>
      <w:bookmarkEnd w:id="111"/>
      <w:r w:rsidR="00FC58D4" w:rsidRPr="00C37382">
        <w:rPr>
          <w:b/>
          <w:szCs w:val="24"/>
        </w:rPr>
        <w:t>создания Комплекса</w:t>
      </w:r>
      <w:bookmarkEnd w:id="99"/>
    </w:p>
    <w:p w:rsidR="009736EC" w:rsidRPr="00C37382" w:rsidRDefault="009736EC" w:rsidP="000B1042">
      <w:pPr>
        <w:ind w:left="851" w:hanging="142"/>
        <w:rPr>
          <w:szCs w:val="24"/>
        </w:rPr>
      </w:pPr>
      <w:r w:rsidRPr="00C37382">
        <w:rPr>
          <w:szCs w:val="24"/>
        </w:rPr>
        <w:t xml:space="preserve">Целью </w:t>
      </w:r>
      <w:r w:rsidR="00FC58D4" w:rsidRPr="00C37382">
        <w:rPr>
          <w:rStyle w:val="fieldeditdigitvalue"/>
          <w:szCs w:val="24"/>
        </w:rPr>
        <w:t xml:space="preserve">создания Комплекса </w:t>
      </w:r>
      <w:r w:rsidRPr="00C37382">
        <w:rPr>
          <w:szCs w:val="24"/>
        </w:rPr>
        <w:t>является</w:t>
      </w:r>
      <w:r w:rsidR="00B84EE9" w:rsidRPr="00C37382">
        <w:rPr>
          <w:szCs w:val="24"/>
        </w:rPr>
        <w:t xml:space="preserve"> обеспечение</w:t>
      </w:r>
      <w:r w:rsidR="003E79B8" w:rsidRPr="00C37382">
        <w:rPr>
          <w:szCs w:val="24"/>
        </w:rPr>
        <w:t>: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 xml:space="preserve">контроля местонахождения </w:t>
      </w:r>
      <w:r w:rsidR="009F1A7A" w:rsidRPr="00C37382">
        <w:rPr>
          <w:szCs w:val="24"/>
        </w:rPr>
        <w:t>ТС</w:t>
      </w:r>
      <w:r w:rsidRPr="00C37382">
        <w:rPr>
          <w:szCs w:val="24"/>
        </w:rPr>
        <w:t>;</w:t>
      </w:r>
    </w:p>
    <w:p w:rsidR="00893A5C" w:rsidRPr="00C37382" w:rsidRDefault="00901027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 xml:space="preserve">автоматизированного </w:t>
      </w:r>
      <w:r w:rsidR="00B84EE9" w:rsidRPr="00C37382">
        <w:rPr>
          <w:szCs w:val="24"/>
        </w:rPr>
        <w:t>контроля</w:t>
      </w:r>
      <w:r w:rsidRPr="00C37382">
        <w:rPr>
          <w:szCs w:val="24"/>
        </w:rPr>
        <w:t xml:space="preserve"> фактических </w:t>
      </w:r>
      <w:r w:rsidR="00B84EE9" w:rsidRPr="00C37382">
        <w:rPr>
          <w:szCs w:val="24"/>
        </w:rPr>
        <w:t>эксплуатационных показателей (пробег</w:t>
      </w:r>
      <w:r w:rsidR="000844DB" w:rsidRPr="00C37382">
        <w:rPr>
          <w:szCs w:val="24"/>
        </w:rPr>
        <w:t>а</w:t>
      </w:r>
      <w:r w:rsidR="00B84EE9" w:rsidRPr="00C37382">
        <w:rPr>
          <w:szCs w:val="24"/>
        </w:rPr>
        <w:t>, расход</w:t>
      </w:r>
      <w:r w:rsidR="000844DB" w:rsidRPr="00C37382">
        <w:rPr>
          <w:szCs w:val="24"/>
        </w:rPr>
        <w:t>а</w:t>
      </w:r>
      <w:r w:rsidR="00B84EE9" w:rsidRPr="00C37382">
        <w:rPr>
          <w:szCs w:val="24"/>
        </w:rPr>
        <w:t xml:space="preserve"> топлива, врем</w:t>
      </w:r>
      <w:r w:rsidR="000844DB" w:rsidRPr="00C37382">
        <w:rPr>
          <w:szCs w:val="24"/>
        </w:rPr>
        <w:t>ени</w:t>
      </w:r>
      <w:r w:rsidR="00B84EE9" w:rsidRPr="00C37382">
        <w:rPr>
          <w:szCs w:val="24"/>
        </w:rPr>
        <w:t xml:space="preserve"> работы двигателя, фактов выполнения маршрута</w:t>
      </w:r>
      <w:r w:rsidR="005B37E0" w:rsidRPr="00C37382">
        <w:rPr>
          <w:szCs w:val="24"/>
        </w:rPr>
        <w:t>)</w:t>
      </w:r>
      <w:r w:rsidR="00B84EE9" w:rsidRPr="00C37382">
        <w:rPr>
          <w:szCs w:val="24"/>
        </w:rPr>
        <w:t>;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>контроля показателей эффективности использо</w:t>
      </w:r>
      <w:r w:rsidR="000844DB" w:rsidRPr="00C37382">
        <w:rPr>
          <w:szCs w:val="24"/>
        </w:rPr>
        <w:t xml:space="preserve">вания </w:t>
      </w:r>
      <w:r w:rsidR="009F1A7A" w:rsidRPr="00C37382">
        <w:rPr>
          <w:szCs w:val="24"/>
        </w:rPr>
        <w:t>ТС</w:t>
      </w:r>
      <w:r w:rsidR="000844DB" w:rsidRPr="00C37382">
        <w:rPr>
          <w:szCs w:val="24"/>
        </w:rPr>
        <w:t xml:space="preserve"> (времени</w:t>
      </w:r>
      <w:r w:rsidRPr="00C37382">
        <w:rPr>
          <w:szCs w:val="24"/>
        </w:rPr>
        <w:t xml:space="preserve"> работы, просто</w:t>
      </w:r>
      <w:r w:rsidR="000844DB" w:rsidRPr="00C37382">
        <w:rPr>
          <w:szCs w:val="24"/>
        </w:rPr>
        <w:t>я, своевременности</w:t>
      </w:r>
      <w:r w:rsidRPr="00C37382">
        <w:rPr>
          <w:szCs w:val="24"/>
        </w:rPr>
        <w:t xml:space="preserve"> и полнот</w:t>
      </w:r>
      <w:r w:rsidR="000844DB" w:rsidRPr="00C37382">
        <w:rPr>
          <w:szCs w:val="24"/>
        </w:rPr>
        <w:t>ы</w:t>
      </w:r>
      <w:r w:rsidRPr="00C37382">
        <w:rPr>
          <w:szCs w:val="24"/>
        </w:rPr>
        <w:t xml:space="preserve"> выполнения заданий);</w:t>
      </w:r>
    </w:p>
    <w:p w:rsidR="00893A5C" w:rsidRPr="00C37382" w:rsidRDefault="000E436F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rStyle w:val="fieldeditdigitvalue"/>
          <w:szCs w:val="24"/>
        </w:rPr>
        <w:t>внедрения</w:t>
      </w:r>
      <w:r w:rsidR="00B84EE9" w:rsidRPr="00C37382">
        <w:rPr>
          <w:szCs w:val="24"/>
        </w:rPr>
        <w:t xml:space="preserve"> единой централизованной системы сбора, обработки и учета данных об эксплуатации </w:t>
      </w:r>
      <w:r w:rsidR="009F1A7A" w:rsidRPr="00C37382">
        <w:rPr>
          <w:szCs w:val="24"/>
        </w:rPr>
        <w:t>ТС</w:t>
      </w:r>
      <w:r w:rsidR="00B84EE9" w:rsidRPr="00C37382">
        <w:rPr>
          <w:szCs w:val="24"/>
        </w:rPr>
        <w:t>;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>снижения эксплуатационных затрат на содержание транспорта;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 xml:space="preserve">минимизации влияния человеческого фактора на бизнес-процессы, связанные с контролем и учётом затрат на </w:t>
      </w:r>
      <w:r w:rsidR="00A37CA4" w:rsidRPr="00C37382">
        <w:rPr>
          <w:szCs w:val="24"/>
        </w:rPr>
        <w:t xml:space="preserve">эксплуатацию </w:t>
      </w:r>
      <w:r w:rsidRPr="00C37382">
        <w:rPr>
          <w:szCs w:val="24"/>
        </w:rPr>
        <w:t>автотранспорта;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 xml:space="preserve">безопасной эксплуатации </w:t>
      </w:r>
      <w:r w:rsidR="009F1A7A" w:rsidRPr="00C37382">
        <w:rPr>
          <w:szCs w:val="24"/>
        </w:rPr>
        <w:t>ТС</w:t>
      </w:r>
      <w:r w:rsidRPr="00C37382">
        <w:rPr>
          <w:szCs w:val="24"/>
        </w:rPr>
        <w:t>;</w:t>
      </w:r>
    </w:p>
    <w:p w:rsidR="00893A5C" w:rsidRPr="00C37382" w:rsidRDefault="00901027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>автоматизированного контроля исправности компонентов системы.</w:t>
      </w:r>
    </w:p>
    <w:p w:rsidR="006740E5" w:rsidRPr="00C37382" w:rsidRDefault="006740E5" w:rsidP="00D821F7">
      <w:pPr>
        <w:pStyle w:val="10"/>
        <w:numPr>
          <w:ilvl w:val="0"/>
          <w:numId w:val="34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12" w:name="_Toc65907678"/>
      <w:bookmarkStart w:id="113" w:name="_Toc67127913"/>
      <w:bookmarkStart w:id="114" w:name="_Toc68433341"/>
      <w:bookmarkStart w:id="115" w:name="_Toc82577905"/>
      <w:bookmarkStart w:id="116" w:name="_Toc431465046"/>
      <w:bookmarkStart w:id="117" w:name="_Toc433122957"/>
      <w:bookmarkStart w:id="118" w:name="_Toc3876157"/>
      <w:bookmarkStart w:id="119" w:name="_Toc3894697"/>
      <w:bookmarkStart w:id="120" w:name="_Toc6577796"/>
      <w:bookmarkEnd w:id="112"/>
      <w:r w:rsidRPr="00C37382">
        <w:rPr>
          <w:b/>
          <w:szCs w:val="24"/>
        </w:rPr>
        <w:t>Характеристика объект</w:t>
      </w:r>
      <w:r w:rsidR="00235DC4" w:rsidRPr="00C37382">
        <w:rPr>
          <w:b/>
          <w:szCs w:val="24"/>
        </w:rPr>
        <w:t>а</w:t>
      </w:r>
      <w:r w:rsidRPr="00C37382">
        <w:rPr>
          <w:b/>
          <w:szCs w:val="24"/>
        </w:rPr>
        <w:t xml:space="preserve"> автоматизации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774297" w:rsidRPr="00C37382" w:rsidRDefault="001F3348" w:rsidP="00D821F7">
      <w:pPr>
        <w:pStyle w:val="20"/>
        <w:numPr>
          <w:ilvl w:val="1"/>
          <w:numId w:val="34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1" w:name="_Toc3876158"/>
      <w:bookmarkStart w:id="122" w:name="_Toc3894698"/>
      <w:bookmarkStart w:id="123" w:name="_Toc6577797"/>
      <w:r w:rsidRPr="00C37382">
        <w:rPr>
          <w:b/>
          <w:szCs w:val="24"/>
        </w:rPr>
        <w:t>Объекты автоматизации</w:t>
      </w:r>
      <w:bookmarkEnd w:id="121"/>
      <w:bookmarkEnd w:id="122"/>
      <w:bookmarkEnd w:id="123"/>
    </w:p>
    <w:p w:rsidR="008A5982" w:rsidRDefault="008A5982" w:rsidP="000B1042">
      <w:pPr>
        <w:pStyle w:val="---"/>
      </w:pPr>
      <w:r w:rsidRPr="00C37382">
        <w:t xml:space="preserve">В рамках реализации проекта предусмотрено </w:t>
      </w:r>
      <w:r w:rsidR="00FC58D4" w:rsidRPr="00C37382">
        <w:t>создание Комплекса</w:t>
      </w:r>
      <w:r w:rsidRPr="00C37382">
        <w:t xml:space="preserve"> в филиалах</w:t>
      </w:r>
      <w:r w:rsidRPr="00C37382">
        <w:br/>
        <w:t>ПАО «МРСК Центра»:</w:t>
      </w:r>
    </w:p>
    <w:p w:rsidR="00F37345" w:rsidRDefault="00F37345" w:rsidP="00F37345">
      <w:pPr>
        <w:pStyle w:val="aff2"/>
        <w:ind w:left="0" w:firstLine="0"/>
      </w:pPr>
    </w:p>
    <w:p w:rsidR="00F37345" w:rsidRPr="00C37382" w:rsidRDefault="00F37345" w:rsidP="00F37345">
      <w:pPr>
        <w:pStyle w:val="aff2"/>
        <w:ind w:left="0" w:firstLine="0"/>
      </w:pPr>
      <w:r w:rsidRPr="00C37382">
        <w:t xml:space="preserve">Таблица </w:t>
      </w:r>
      <w:r>
        <w:t>4</w:t>
      </w:r>
    </w:p>
    <w:tbl>
      <w:tblPr>
        <w:tblStyle w:val="a9"/>
        <w:tblW w:w="9569" w:type="dxa"/>
        <w:jc w:val="center"/>
        <w:tblLook w:val="04A0" w:firstRow="1" w:lastRow="0" w:firstColumn="1" w:lastColumn="0" w:noHBand="0" w:noVBand="1"/>
      </w:tblPr>
      <w:tblGrid>
        <w:gridCol w:w="5353"/>
        <w:gridCol w:w="1317"/>
        <w:gridCol w:w="1405"/>
        <w:gridCol w:w="1494"/>
      </w:tblGrid>
      <w:tr w:rsidR="00720BB7" w:rsidRPr="00E42C6D" w:rsidTr="00E42C6D">
        <w:trPr>
          <w:jc w:val="center"/>
        </w:trPr>
        <w:tc>
          <w:tcPr>
            <w:tcW w:w="5353" w:type="dxa"/>
            <w:vMerge w:val="restart"/>
            <w:vAlign w:val="center"/>
          </w:tcPr>
          <w:p w:rsidR="00720BB7" w:rsidRPr="00E42C6D" w:rsidRDefault="00720BB7" w:rsidP="00720BB7">
            <w:pPr>
              <w:pStyle w:val="---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42C6D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Филиал</w:t>
            </w:r>
          </w:p>
        </w:tc>
        <w:tc>
          <w:tcPr>
            <w:tcW w:w="4216" w:type="dxa"/>
            <w:gridSpan w:val="3"/>
          </w:tcPr>
          <w:p w:rsidR="00720BB7" w:rsidRPr="00E42C6D" w:rsidRDefault="00720BB7" w:rsidP="00720BB7">
            <w:pPr>
              <w:pStyle w:val="---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42C6D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Количественные характеристики Комплекса</w:t>
            </w:r>
          </w:p>
        </w:tc>
      </w:tr>
      <w:tr w:rsidR="00720BB7" w:rsidRPr="00E42C6D" w:rsidTr="00E42C6D">
        <w:trPr>
          <w:jc w:val="center"/>
        </w:trPr>
        <w:tc>
          <w:tcPr>
            <w:tcW w:w="5353" w:type="dxa"/>
            <w:vMerge/>
          </w:tcPr>
          <w:p w:rsidR="00720BB7" w:rsidRPr="00E42C6D" w:rsidRDefault="00720BB7" w:rsidP="00720BB7">
            <w:pPr>
              <w:pStyle w:val="---"/>
              <w:ind w:firstLine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82" w:type="dxa"/>
          </w:tcPr>
          <w:p w:rsidR="00720BB7" w:rsidRPr="00E42C6D" w:rsidRDefault="00720BB7" w:rsidP="00720BB7">
            <w:pPr>
              <w:pStyle w:val="---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42C6D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бортовых блоков</w:t>
            </w:r>
          </w:p>
        </w:tc>
        <w:tc>
          <w:tcPr>
            <w:tcW w:w="1417" w:type="dxa"/>
          </w:tcPr>
          <w:p w:rsidR="00720BB7" w:rsidRPr="00E42C6D" w:rsidRDefault="00720BB7" w:rsidP="00720BB7">
            <w:pPr>
              <w:pStyle w:val="---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42C6D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резервных бортовых блоков</w:t>
            </w:r>
          </w:p>
        </w:tc>
        <w:tc>
          <w:tcPr>
            <w:tcW w:w="1517" w:type="dxa"/>
          </w:tcPr>
          <w:p w:rsidR="00720BB7" w:rsidRPr="00E42C6D" w:rsidRDefault="00720BB7" w:rsidP="00720BB7">
            <w:pPr>
              <w:pStyle w:val="---"/>
              <w:ind w:firstLine="0"/>
              <w:jc w:val="lef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E42C6D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рабочих мест оператора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Белгородэнерго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779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Брянскэнерго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568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Воронежэнерго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1 025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11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Костромаэнерго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546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Курскэнерго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635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7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Липецкэнерго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660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Орелэнерго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440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Смоленскэнерго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771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Тамбовэнерго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480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Тверьэнерго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749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</w:p>
        </w:tc>
      </w:tr>
      <w:tr w:rsidR="00F37345" w:rsidRPr="00E42C6D" w:rsidTr="00E42C6D">
        <w:trPr>
          <w:trHeight w:val="375"/>
          <w:jc w:val="center"/>
        </w:trPr>
        <w:tc>
          <w:tcPr>
            <w:tcW w:w="5353" w:type="dxa"/>
            <w:noWrap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Филиал ПАО «МРСК Центра» 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«</w:t>
            </w: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Ярэнерго</w:t>
            </w:r>
            <w:r w:rsidR="00E42C6D"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»</w:t>
            </w:r>
          </w:p>
        </w:tc>
        <w:tc>
          <w:tcPr>
            <w:tcW w:w="1282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719</w:t>
            </w:r>
          </w:p>
        </w:tc>
        <w:tc>
          <w:tcPr>
            <w:tcW w:w="14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</w:p>
        </w:tc>
        <w:tc>
          <w:tcPr>
            <w:tcW w:w="1517" w:type="dxa"/>
            <w:hideMark/>
          </w:tcPr>
          <w:p w:rsidR="006B3477" w:rsidRPr="00E42C6D" w:rsidRDefault="006B3477" w:rsidP="006B3477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E42C6D"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</w:p>
        </w:tc>
      </w:tr>
    </w:tbl>
    <w:p w:rsidR="006740E5" w:rsidRPr="00C37382" w:rsidRDefault="00DD0B99" w:rsidP="00D821F7">
      <w:pPr>
        <w:pStyle w:val="20"/>
        <w:numPr>
          <w:ilvl w:val="1"/>
          <w:numId w:val="34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4" w:name="_Toc464814042"/>
      <w:bookmarkStart w:id="125" w:name="_Toc3876159"/>
      <w:bookmarkStart w:id="126" w:name="_Toc3894699"/>
      <w:bookmarkStart w:id="127" w:name="_Toc6577798"/>
      <w:r w:rsidRPr="00C37382">
        <w:rPr>
          <w:b/>
          <w:szCs w:val="24"/>
        </w:rPr>
        <w:t>Текущее состояние автоматизируемой деятельности</w:t>
      </w:r>
      <w:bookmarkEnd w:id="124"/>
      <w:bookmarkEnd w:id="125"/>
      <w:bookmarkEnd w:id="126"/>
      <w:bookmarkEnd w:id="127"/>
    </w:p>
    <w:p w:rsidR="007A3E2B" w:rsidRDefault="007A3E2B" w:rsidP="007A3E2B">
      <w:pPr>
        <w:rPr>
          <w:szCs w:val="24"/>
        </w:rPr>
      </w:pPr>
      <w:bookmarkStart w:id="128" w:name="_Toc446061082"/>
      <w:bookmarkStart w:id="129" w:name="_Toc464814043"/>
      <w:bookmarkStart w:id="130" w:name="_Toc82577907"/>
      <w:bookmarkStart w:id="131" w:name="_Toc483904883"/>
      <w:bookmarkStart w:id="132" w:name="_Toc67127914"/>
      <w:bookmarkStart w:id="133" w:name="_Toc68433343"/>
      <w:r w:rsidRPr="005326BF">
        <w:rPr>
          <w:szCs w:val="24"/>
        </w:rPr>
        <w:t>Транспортный комплекс ПАО «МРСК Центра» на сегодняшний день использует для работы систему спутникового мониторинга.</w:t>
      </w:r>
      <w:r w:rsidR="00113F6F">
        <w:rPr>
          <w:szCs w:val="24"/>
        </w:rPr>
        <w:t xml:space="preserve"> Данная с</w:t>
      </w:r>
      <w:r>
        <w:rPr>
          <w:szCs w:val="24"/>
        </w:rPr>
        <w:t xml:space="preserve">истема интегрирована с КИСУР (ПО </w:t>
      </w:r>
      <w:r>
        <w:rPr>
          <w:szCs w:val="24"/>
          <w:lang w:val="en-US"/>
        </w:rPr>
        <w:t>SAP</w:t>
      </w:r>
      <w:r w:rsidRPr="0049483F">
        <w:rPr>
          <w:szCs w:val="24"/>
        </w:rPr>
        <w:t>)</w:t>
      </w:r>
      <w:r>
        <w:rPr>
          <w:szCs w:val="24"/>
        </w:rPr>
        <w:t xml:space="preserve"> и ГИС в части передачи информации о транспортном средстве</w:t>
      </w:r>
      <w:r w:rsidR="00113F6F">
        <w:rPr>
          <w:szCs w:val="24"/>
        </w:rPr>
        <w:t xml:space="preserve"> (пробег, время начала и окончания движения, данные по топливу)</w:t>
      </w:r>
      <w:r>
        <w:rPr>
          <w:szCs w:val="24"/>
        </w:rPr>
        <w:t>.</w:t>
      </w:r>
    </w:p>
    <w:p w:rsidR="007A3E2B" w:rsidRDefault="007A3E2B" w:rsidP="007A3E2B">
      <w:pPr>
        <w:rPr>
          <w:szCs w:val="24"/>
        </w:rPr>
      </w:pPr>
      <w:r>
        <w:rPr>
          <w:szCs w:val="24"/>
        </w:rPr>
        <w:t>Вместе с тем, за время эксплуатации системы выявился ряд недостатков, препятствующих ее дальнейшему эффективному использованию:</w:t>
      </w:r>
    </w:p>
    <w:p w:rsidR="007A3E2B" w:rsidRPr="00D821F7" w:rsidRDefault="007A3E2B" w:rsidP="00D821F7">
      <w:pPr>
        <w:pStyle w:val="ac"/>
        <w:numPr>
          <w:ilvl w:val="0"/>
          <w:numId w:val="36"/>
        </w:numPr>
        <w:rPr>
          <w:rFonts w:ascii="Times New Roman CYR" w:hAnsi="Times New Roman CYR" w:cs="Times New Roman CYR"/>
          <w:szCs w:val="24"/>
        </w:rPr>
      </w:pPr>
      <w:r w:rsidRPr="00D821F7">
        <w:rPr>
          <w:rFonts w:ascii="Times New Roman CYR" w:hAnsi="Times New Roman CYR" w:cs="Times New Roman CYR"/>
          <w:sz w:val="24"/>
          <w:szCs w:val="24"/>
        </w:rPr>
        <w:t>Низкая отказоустойчивость используемых бортовых блоков (АТ65 и АТ10) (20% блоков выходят из строя в течение полугода);</w:t>
      </w:r>
    </w:p>
    <w:p w:rsidR="007A3E2B" w:rsidRPr="00D821F7" w:rsidRDefault="007A3E2B" w:rsidP="00D821F7">
      <w:pPr>
        <w:pStyle w:val="ac"/>
        <w:numPr>
          <w:ilvl w:val="0"/>
          <w:numId w:val="36"/>
        </w:numPr>
        <w:rPr>
          <w:rFonts w:ascii="Times New Roman CYR" w:hAnsi="Times New Roman CYR" w:cs="Times New Roman CYR"/>
          <w:szCs w:val="24"/>
        </w:rPr>
      </w:pPr>
      <w:r w:rsidRPr="00D821F7">
        <w:rPr>
          <w:rFonts w:ascii="Times New Roman CYR" w:hAnsi="Times New Roman CYR" w:cs="Times New Roman CYR"/>
          <w:sz w:val="24"/>
          <w:szCs w:val="24"/>
        </w:rPr>
        <w:t>Нестабильная работа пользовательского приложения (у 18% из всех установленных приложений в течение полугода возникает сбой);</w:t>
      </w:r>
    </w:p>
    <w:p w:rsidR="007A3E2B" w:rsidRPr="00D821F7" w:rsidRDefault="007A3E2B" w:rsidP="00D821F7">
      <w:pPr>
        <w:pStyle w:val="ac"/>
        <w:numPr>
          <w:ilvl w:val="0"/>
          <w:numId w:val="36"/>
        </w:numPr>
        <w:rPr>
          <w:rFonts w:ascii="Times New Roman CYR" w:hAnsi="Times New Roman CYR" w:cs="Times New Roman CYR"/>
          <w:szCs w:val="24"/>
        </w:rPr>
      </w:pPr>
      <w:r w:rsidRPr="00D821F7">
        <w:rPr>
          <w:rFonts w:ascii="Times New Roman CYR" w:hAnsi="Times New Roman CYR" w:cs="Times New Roman CYR"/>
          <w:sz w:val="24"/>
          <w:szCs w:val="24"/>
        </w:rPr>
        <w:t xml:space="preserve">Значительное снижение </w:t>
      </w:r>
      <w:r w:rsidR="00113F6F" w:rsidRPr="00D821F7">
        <w:rPr>
          <w:rFonts w:ascii="Times New Roman CYR" w:hAnsi="Times New Roman CYR" w:cs="Times New Roman CYR"/>
          <w:sz w:val="24"/>
          <w:szCs w:val="24"/>
        </w:rPr>
        <w:t>быстродействия системы</w:t>
      </w:r>
      <w:r w:rsidRPr="00D821F7">
        <w:rPr>
          <w:rFonts w:ascii="Times New Roman CYR" w:hAnsi="Times New Roman CYR" w:cs="Times New Roman CYR"/>
          <w:sz w:val="24"/>
          <w:szCs w:val="24"/>
        </w:rPr>
        <w:t xml:space="preserve"> при увеличении числа пользователь;</w:t>
      </w:r>
    </w:p>
    <w:p w:rsidR="007A3E2B" w:rsidRPr="00D821F7" w:rsidRDefault="007A3E2B" w:rsidP="00D821F7">
      <w:pPr>
        <w:pStyle w:val="ac"/>
        <w:numPr>
          <w:ilvl w:val="0"/>
          <w:numId w:val="36"/>
        </w:numPr>
        <w:rPr>
          <w:rFonts w:ascii="Times New Roman CYR" w:hAnsi="Times New Roman CYR" w:cs="Times New Roman CYR"/>
          <w:szCs w:val="24"/>
        </w:rPr>
      </w:pPr>
      <w:r w:rsidRPr="00D821F7">
        <w:rPr>
          <w:rFonts w:ascii="Times New Roman CYR" w:hAnsi="Times New Roman CYR" w:cs="Times New Roman CYR"/>
          <w:sz w:val="24"/>
          <w:szCs w:val="24"/>
        </w:rPr>
        <w:t>Отсутствие информации о лицах, совершивших изменения информации в системе;</w:t>
      </w:r>
    </w:p>
    <w:p w:rsidR="007A3E2B" w:rsidRPr="00D821F7" w:rsidRDefault="007A3E2B" w:rsidP="00D821F7">
      <w:pPr>
        <w:pStyle w:val="ac"/>
        <w:numPr>
          <w:ilvl w:val="0"/>
          <w:numId w:val="36"/>
        </w:numPr>
        <w:rPr>
          <w:rFonts w:ascii="Times New Roman CYR" w:hAnsi="Times New Roman CYR" w:cs="Times New Roman CYR"/>
          <w:szCs w:val="24"/>
        </w:rPr>
      </w:pPr>
      <w:r w:rsidRPr="00D821F7">
        <w:rPr>
          <w:rFonts w:ascii="Times New Roman CYR" w:hAnsi="Times New Roman CYR" w:cs="Times New Roman CYR"/>
          <w:sz w:val="24"/>
          <w:szCs w:val="24"/>
        </w:rPr>
        <w:t>Отсутствие журнала входа пользователей через WEB интерфейс (логин, дата/время);</w:t>
      </w:r>
    </w:p>
    <w:p w:rsidR="007A3E2B" w:rsidRPr="00D821F7" w:rsidRDefault="007A3E2B" w:rsidP="00D821F7">
      <w:pPr>
        <w:pStyle w:val="ac"/>
        <w:numPr>
          <w:ilvl w:val="0"/>
          <w:numId w:val="36"/>
        </w:numPr>
        <w:rPr>
          <w:rFonts w:ascii="Times New Roman CYR" w:hAnsi="Times New Roman CYR" w:cs="Times New Roman CYR"/>
          <w:szCs w:val="24"/>
        </w:rPr>
      </w:pPr>
      <w:r w:rsidRPr="00D821F7">
        <w:rPr>
          <w:rFonts w:ascii="Times New Roman CYR" w:hAnsi="Times New Roman CYR" w:cs="Times New Roman CYR"/>
          <w:sz w:val="24"/>
          <w:szCs w:val="24"/>
        </w:rPr>
        <w:t>Отсутствие информации о вмешательстве в работу бортового блока;</w:t>
      </w:r>
    </w:p>
    <w:p w:rsidR="007A3E2B" w:rsidRPr="00D821F7" w:rsidRDefault="007A3E2B" w:rsidP="00D821F7">
      <w:pPr>
        <w:pStyle w:val="ac"/>
        <w:numPr>
          <w:ilvl w:val="0"/>
          <w:numId w:val="36"/>
        </w:numPr>
        <w:spacing w:after="120"/>
        <w:rPr>
          <w:rFonts w:ascii="Times New Roman CYR" w:hAnsi="Times New Roman CYR" w:cs="Times New Roman CYR"/>
          <w:szCs w:val="24"/>
        </w:rPr>
      </w:pPr>
      <w:r w:rsidRPr="00D821F7">
        <w:rPr>
          <w:rFonts w:ascii="Times New Roman CYR" w:hAnsi="Times New Roman CYR" w:cs="Times New Roman CYR"/>
          <w:sz w:val="24"/>
          <w:szCs w:val="24"/>
        </w:rPr>
        <w:t>Высокая погрешность расчета пробега.</w:t>
      </w:r>
    </w:p>
    <w:p w:rsidR="00A97011" w:rsidRPr="00C37382" w:rsidRDefault="00A97011" w:rsidP="00D821F7">
      <w:pPr>
        <w:pStyle w:val="20"/>
        <w:numPr>
          <w:ilvl w:val="1"/>
          <w:numId w:val="35"/>
        </w:numPr>
        <w:tabs>
          <w:tab w:val="clear" w:pos="1494"/>
          <w:tab w:val="left" w:pos="567"/>
        </w:tabs>
        <w:spacing w:before="0" w:after="0"/>
        <w:rPr>
          <w:b/>
          <w:szCs w:val="24"/>
        </w:rPr>
      </w:pPr>
      <w:bookmarkStart w:id="134" w:name="_Toc3876160"/>
      <w:bookmarkStart w:id="135" w:name="_Toc3894700"/>
      <w:bookmarkStart w:id="136" w:name="_Toc6577799"/>
      <w:r w:rsidRPr="00C37382">
        <w:rPr>
          <w:b/>
          <w:szCs w:val="24"/>
        </w:rPr>
        <w:t>Целевое состояние автоматизируемой деятельности</w:t>
      </w:r>
      <w:bookmarkEnd w:id="128"/>
      <w:bookmarkEnd w:id="129"/>
      <w:bookmarkEnd w:id="134"/>
      <w:bookmarkEnd w:id="135"/>
      <w:bookmarkEnd w:id="136"/>
    </w:p>
    <w:p w:rsidR="00774297" w:rsidRPr="00C37382" w:rsidRDefault="007176C6" w:rsidP="000B1042">
      <w:pPr>
        <w:rPr>
          <w:szCs w:val="24"/>
        </w:rPr>
      </w:pPr>
      <w:r w:rsidRPr="00C37382">
        <w:rPr>
          <w:szCs w:val="24"/>
        </w:rPr>
        <w:t>Целев</w:t>
      </w:r>
      <w:r w:rsidR="00271225" w:rsidRPr="00C37382">
        <w:rPr>
          <w:szCs w:val="24"/>
        </w:rPr>
        <w:t>ым</w:t>
      </w:r>
      <w:r w:rsidRPr="00C37382">
        <w:rPr>
          <w:szCs w:val="24"/>
        </w:rPr>
        <w:t xml:space="preserve"> состояние</w:t>
      </w:r>
      <w:r w:rsidR="00271225" w:rsidRPr="00C37382">
        <w:rPr>
          <w:szCs w:val="24"/>
        </w:rPr>
        <w:t>м</w:t>
      </w:r>
      <w:r w:rsidRPr="00C37382">
        <w:rPr>
          <w:szCs w:val="24"/>
        </w:rPr>
        <w:t xml:space="preserve"> автоматизир</w:t>
      </w:r>
      <w:r w:rsidR="00271225" w:rsidRPr="00C37382">
        <w:rPr>
          <w:szCs w:val="24"/>
        </w:rPr>
        <w:t>уемой</w:t>
      </w:r>
      <w:r w:rsidRPr="00C37382">
        <w:rPr>
          <w:szCs w:val="24"/>
        </w:rPr>
        <w:t xml:space="preserve"> деятельности </w:t>
      </w:r>
      <w:r w:rsidR="001D4132" w:rsidRPr="00C37382">
        <w:rPr>
          <w:szCs w:val="24"/>
        </w:rPr>
        <w:t>по контролю и управлени</w:t>
      </w:r>
      <w:r w:rsidR="00720625" w:rsidRPr="00C37382">
        <w:rPr>
          <w:szCs w:val="24"/>
        </w:rPr>
        <w:t>ю</w:t>
      </w:r>
      <w:r w:rsidR="001D4132" w:rsidRPr="00C37382">
        <w:rPr>
          <w:szCs w:val="24"/>
        </w:rPr>
        <w:t xml:space="preserve"> транспортным комплексом </w:t>
      </w:r>
      <w:r w:rsidR="008D4E56" w:rsidRPr="00C37382">
        <w:rPr>
          <w:szCs w:val="24"/>
        </w:rPr>
        <w:t xml:space="preserve">является </w:t>
      </w:r>
      <w:r w:rsidR="00271225" w:rsidRPr="00C37382">
        <w:rPr>
          <w:szCs w:val="24"/>
        </w:rPr>
        <w:t xml:space="preserve">состояние, при котором будет </w:t>
      </w:r>
      <w:r w:rsidR="000844DB" w:rsidRPr="00C37382">
        <w:rPr>
          <w:szCs w:val="24"/>
        </w:rPr>
        <w:t xml:space="preserve">расширен </w:t>
      </w:r>
      <w:r w:rsidR="00BF6349">
        <w:rPr>
          <w:szCs w:val="24"/>
        </w:rPr>
        <w:t xml:space="preserve">ее </w:t>
      </w:r>
      <w:r w:rsidR="000844DB" w:rsidRPr="00C37382">
        <w:rPr>
          <w:szCs w:val="24"/>
        </w:rPr>
        <w:t xml:space="preserve">функционал, </w:t>
      </w:r>
      <w:r w:rsidR="00271225" w:rsidRPr="00C37382">
        <w:rPr>
          <w:szCs w:val="24"/>
        </w:rPr>
        <w:t xml:space="preserve">реализована полная автоматизация процессов управления и контроля </w:t>
      </w:r>
      <w:r w:rsidR="001D4132" w:rsidRPr="00C37382">
        <w:rPr>
          <w:szCs w:val="24"/>
        </w:rPr>
        <w:t xml:space="preserve">за </w:t>
      </w:r>
      <w:r w:rsidR="00271225" w:rsidRPr="00C37382">
        <w:rPr>
          <w:szCs w:val="24"/>
        </w:rPr>
        <w:t>транспортн</w:t>
      </w:r>
      <w:r w:rsidR="001D4132" w:rsidRPr="00C37382">
        <w:rPr>
          <w:szCs w:val="24"/>
        </w:rPr>
        <w:t>ым</w:t>
      </w:r>
      <w:r w:rsidR="00271225" w:rsidRPr="00C37382">
        <w:rPr>
          <w:szCs w:val="24"/>
        </w:rPr>
        <w:t xml:space="preserve"> комплекс</w:t>
      </w:r>
      <w:r w:rsidR="001D4132" w:rsidRPr="00C37382">
        <w:rPr>
          <w:szCs w:val="24"/>
        </w:rPr>
        <w:t>ом</w:t>
      </w:r>
      <w:r w:rsidR="00271225" w:rsidRPr="00C37382">
        <w:rPr>
          <w:szCs w:val="24"/>
        </w:rPr>
        <w:t xml:space="preserve"> ПАО</w:t>
      </w:r>
      <w:r w:rsidR="00E95103" w:rsidRPr="00C37382">
        <w:rPr>
          <w:szCs w:val="24"/>
        </w:rPr>
        <w:t> </w:t>
      </w:r>
      <w:r w:rsidR="00271225" w:rsidRPr="00C37382">
        <w:rPr>
          <w:szCs w:val="24"/>
        </w:rPr>
        <w:t>«МРСК Центра»</w:t>
      </w:r>
      <w:r w:rsidR="00BC11CD" w:rsidRPr="00C37382">
        <w:rPr>
          <w:szCs w:val="24"/>
        </w:rPr>
        <w:t xml:space="preserve"> </w:t>
      </w:r>
      <w:r w:rsidR="000B0A68" w:rsidRPr="00C37382">
        <w:rPr>
          <w:szCs w:val="24"/>
        </w:rPr>
        <w:t xml:space="preserve">с использованием </w:t>
      </w:r>
      <w:r w:rsidR="005B37E0" w:rsidRPr="00C37382">
        <w:rPr>
          <w:szCs w:val="24"/>
        </w:rPr>
        <w:t xml:space="preserve">современной </w:t>
      </w:r>
      <w:r w:rsidR="000B0A68" w:rsidRPr="00C37382">
        <w:rPr>
          <w:szCs w:val="24"/>
        </w:rPr>
        <w:t>развернутой навигационно-диспетчерской системы</w:t>
      </w:r>
      <w:r w:rsidR="00271225" w:rsidRPr="00C37382">
        <w:rPr>
          <w:szCs w:val="24"/>
        </w:rPr>
        <w:t>, обеспечивающ</w:t>
      </w:r>
      <w:r w:rsidR="0029727F" w:rsidRPr="00C37382">
        <w:rPr>
          <w:szCs w:val="24"/>
        </w:rPr>
        <w:t xml:space="preserve">ей </w:t>
      </w:r>
      <w:r w:rsidR="00E95103" w:rsidRPr="00C37382">
        <w:rPr>
          <w:szCs w:val="24"/>
        </w:rPr>
        <w:t>снижени</w:t>
      </w:r>
      <w:r w:rsidR="0029727F" w:rsidRPr="00C37382">
        <w:rPr>
          <w:szCs w:val="24"/>
        </w:rPr>
        <w:t>е</w:t>
      </w:r>
      <w:r w:rsidR="00E95103" w:rsidRPr="00C37382">
        <w:rPr>
          <w:szCs w:val="24"/>
        </w:rPr>
        <w:t xml:space="preserve"> эксплуатационных затрат </w:t>
      </w:r>
      <w:r w:rsidR="001D4132" w:rsidRPr="00C37382">
        <w:rPr>
          <w:szCs w:val="24"/>
        </w:rPr>
        <w:t>с</w:t>
      </w:r>
      <w:r w:rsidR="0029727F" w:rsidRPr="00C37382">
        <w:rPr>
          <w:szCs w:val="24"/>
        </w:rPr>
        <w:t xml:space="preserve"> </w:t>
      </w:r>
      <w:r w:rsidR="00271225" w:rsidRPr="00C37382">
        <w:rPr>
          <w:szCs w:val="24"/>
        </w:rPr>
        <w:t>повышение</w:t>
      </w:r>
      <w:r w:rsidR="001D4132" w:rsidRPr="00C37382">
        <w:rPr>
          <w:szCs w:val="24"/>
        </w:rPr>
        <w:t>м</w:t>
      </w:r>
      <w:r w:rsidR="00271225" w:rsidRPr="00C37382">
        <w:rPr>
          <w:szCs w:val="24"/>
        </w:rPr>
        <w:t xml:space="preserve"> эффективности использования</w:t>
      </w:r>
      <w:r w:rsidR="00E95103" w:rsidRPr="00C37382">
        <w:rPr>
          <w:szCs w:val="24"/>
        </w:rPr>
        <w:t xml:space="preserve"> </w:t>
      </w:r>
      <w:r w:rsidR="009F1A7A" w:rsidRPr="00C37382">
        <w:rPr>
          <w:szCs w:val="24"/>
        </w:rPr>
        <w:t>ТС</w:t>
      </w:r>
      <w:r w:rsidR="00E95103" w:rsidRPr="00C37382">
        <w:rPr>
          <w:szCs w:val="24"/>
        </w:rPr>
        <w:t>.</w:t>
      </w:r>
    </w:p>
    <w:p w:rsidR="006740E5" w:rsidRPr="00C37382" w:rsidRDefault="006740E5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37" w:name="_Toc432605373"/>
      <w:bookmarkStart w:id="138" w:name="_Toc432668202"/>
      <w:bookmarkStart w:id="139" w:name="_Toc433121085"/>
      <w:bookmarkStart w:id="140" w:name="_Toc82577908"/>
      <w:bookmarkStart w:id="141" w:name="_Toc431465049"/>
      <w:bookmarkStart w:id="142" w:name="_Toc433122961"/>
      <w:bookmarkStart w:id="143" w:name="_Toc3876161"/>
      <w:bookmarkStart w:id="144" w:name="_Toc3894701"/>
      <w:bookmarkStart w:id="145" w:name="_Toc6577800"/>
      <w:bookmarkEnd w:id="130"/>
      <w:bookmarkEnd w:id="137"/>
      <w:bookmarkEnd w:id="138"/>
      <w:bookmarkEnd w:id="139"/>
      <w:r w:rsidRPr="00C37382">
        <w:rPr>
          <w:b/>
          <w:szCs w:val="24"/>
        </w:rPr>
        <w:lastRenderedPageBreak/>
        <w:t xml:space="preserve">Требования к </w:t>
      </w:r>
      <w:bookmarkEnd w:id="131"/>
      <w:bookmarkEnd w:id="132"/>
      <w:bookmarkEnd w:id="133"/>
      <w:bookmarkEnd w:id="140"/>
      <w:bookmarkEnd w:id="141"/>
      <w:bookmarkEnd w:id="142"/>
      <w:bookmarkEnd w:id="143"/>
      <w:bookmarkEnd w:id="144"/>
      <w:r w:rsidR="00E161D0" w:rsidRPr="00C37382">
        <w:rPr>
          <w:b/>
          <w:szCs w:val="24"/>
        </w:rPr>
        <w:t>Комплексу</w:t>
      </w:r>
      <w:bookmarkEnd w:id="145"/>
    </w:p>
    <w:p w:rsidR="006740E5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46" w:name="_Toc431465050"/>
      <w:bookmarkStart w:id="147" w:name="_Toc431465051"/>
      <w:bookmarkStart w:id="148" w:name="_Toc431465052"/>
      <w:bookmarkStart w:id="149" w:name="_Toc431465053"/>
      <w:bookmarkStart w:id="150" w:name="_Toc483904884"/>
      <w:bookmarkStart w:id="151" w:name="_Toc67127915"/>
      <w:bookmarkStart w:id="152" w:name="_Toc68433344"/>
      <w:bookmarkStart w:id="153" w:name="_Toc82577909"/>
      <w:bookmarkStart w:id="154" w:name="_Toc431465054"/>
      <w:bookmarkStart w:id="155" w:name="_Toc433122962"/>
      <w:bookmarkStart w:id="156" w:name="_Toc3876162"/>
      <w:bookmarkStart w:id="157" w:name="_Toc3894702"/>
      <w:bookmarkStart w:id="158" w:name="_Toc426366010"/>
      <w:bookmarkStart w:id="159" w:name="_Toc6577801"/>
      <w:bookmarkEnd w:id="146"/>
      <w:bookmarkEnd w:id="147"/>
      <w:bookmarkEnd w:id="148"/>
      <w:bookmarkEnd w:id="149"/>
      <w:r w:rsidRPr="00C37382">
        <w:rPr>
          <w:b/>
          <w:szCs w:val="24"/>
        </w:rPr>
        <w:t xml:space="preserve">Требования к </w:t>
      </w:r>
      <w:bookmarkEnd w:id="150"/>
      <w:bookmarkEnd w:id="151"/>
      <w:bookmarkEnd w:id="152"/>
      <w:bookmarkEnd w:id="153"/>
      <w:bookmarkEnd w:id="154"/>
      <w:bookmarkEnd w:id="155"/>
      <w:r w:rsidR="00E161D0" w:rsidRPr="00C37382">
        <w:rPr>
          <w:b/>
          <w:szCs w:val="24"/>
        </w:rPr>
        <w:t xml:space="preserve">Комплексу </w:t>
      </w:r>
      <w:r w:rsidR="00235DC4" w:rsidRPr="00C37382">
        <w:rPr>
          <w:b/>
          <w:szCs w:val="24"/>
        </w:rPr>
        <w:t>в целом</w:t>
      </w:r>
      <w:bookmarkEnd w:id="156"/>
      <w:bookmarkEnd w:id="157"/>
      <w:bookmarkEnd w:id="159"/>
    </w:p>
    <w:p w:rsidR="00E95103" w:rsidRPr="00C37382" w:rsidRDefault="00E95103" w:rsidP="000B1042">
      <w:pPr>
        <w:ind w:firstLine="708"/>
        <w:rPr>
          <w:szCs w:val="24"/>
        </w:rPr>
      </w:pPr>
      <w:r w:rsidRPr="00C37382">
        <w:rPr>
          <w:szCs w:val="24"/>
        </w:rPr>
        <w:t>Автоматизированная навигационно-диспетчерск</w:t>
      </w:r>
      <w:r w:rsidR="00361EB5" w:rsidRPr="00C37382">
        <w:rPr>
          <w:szCs w:val="24"/>
        </w:rPr>
        <w:t>ая</w:t>
      </w:r>
      <w:r w:rsidRPr="00C37382">
        <w:rPr>
          <w:szCs w:val="24"/>
        </w:rPr>
        <w:t xml:space="preserve"> система для управления транспортом должна представлять собой территориально-распределенную телематическую сеть на базе централизованного аппаратно-программного комплекса и комплекса информационно-управляющих подсистем филиалов ПАО «МРСК Центра».</w:t>
      </w:r>
    </w:p>
    <w:p w:rsidR="00E95103" w:rsidRPr="00C37382" w:rsidRDefault="00E95103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В основу построения телематической сети должны быть заложены </w:t>
      </w:r>
      <w:r w:rsidR="000844DB" w:rsidRPr="00C37382">
        <w:rPr>
          <w:szCs w:val="24"/>
        </w:rPr>
        <w:t>современны</w:t>
      </w:r>
      <w:r w:rsidR="00CC6E54" w:rsidRPr="00C37382">
        <w:rPr>
          <w:szCs w:val="24"/>
        </w:rPr>
        <w:t>е</w:t>
      </w:r>
      <w:r w:rsidR="000844DB" w:rsidRPr="00C37382">
        <w:rPr>
          <w:szCs w:val="24"/>
        </w:rPr>
        <w:t xml:space="preserve"> </w:t>
      </w:r>
      <w:r w:rsidRPr="00C37382">
        <w:rPr>
          <w:szCs w:val="24"/>
        </w:rPr>
        <w:t xml:space="preserve">технологии определения местоположения объектов мониторинга с использованием спутниковых навигационных систем ГЛОНАСС/GPS, технологии передачи данных по каналам связи GSM/GPRS и DATA CSD, технологии широкополосного доступа и передачи данных по высокоскоростным каналам. </w:t>
      </w:r>
    </w:p>
    <w:p w:rsidR="00E95103" w:rsidRPr="00C37382" w:rsidRDefault="00E95103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Управление и обработка данных должны осуществляться на принципах централизованного сбора и хранения </w:t>
      </w:r>
      <w:r w:rsidR="005B37E0" w:rsidRPr="00C37382">
        <w:rPr>
          <w:szCs w:val="24"/>
        </w:rPr>
        <w:t xml:space="preserve">телематической </w:t>
      </w:r>
      <w:r w:rsidRPr="00C37382">
        <w:rPr>
          <w:szCs w:val="24"/>
        </w:rPr>
        <w:t xml:space="preserve">информации, централизованного обновления программного обеспечения и картографической информации с </w:t>
      </w:r>
      <w:r w:rsidR="000E436F" w:rsidRPr="00C37382">
        <w:rPr>
          <w:rStyle w:val="fieldeditdigitvalue"/>
          <w:szCs w:val="24"/>
        </w:rPr>
        <w:t>внедрением</w:t>
      </w:r>
      <w:r w:rsidRPr="00C37382">
        <w:rPr>
          <w:szCs w:val="24"/>
        </w:rPr>
        <w:t xml:space="preserve"> централизованной автоматизированной системы </w:t>
      </w:r>
      <w:r w:rsidR="00AC3193" w:rsidRPr="00C37382">
        <w:rPr>
          <w:szCs w:val="24"/>
        </w:rPr>
        <w:t xml:space="preserve">верификации данных и </w:t>
      </w:r>
      <w:r w:rsidRPr="00C37382">
        <w:rPr>
          <w:szCs w:val="24"/>
        </w:rPr>
        <w:t>контроля работоспособности бортового оборудования.</w:t>
      </w:r>
    </w:p>
    <w:p w:rsidR="00E95103" w:rsidRPr="00C37382" w:rsidRDefault="00E95103" w:rsidP="000B1042">
      <w:pPr>
        <w:overflowPunct/>
        <w:autoSpaceDE/>
        <w:autoSpaceDN/>
        <w:adjustRightInd/>
        <w:spacing w:line="240" w:lineRule="auto"/>
        <w:textAlignment w:val="auto"/>
        <w:rPr>
          <w:szCs w:val="24"/>
        </w:rPr>
      </w:pPr>
      <w:r w:rsidRPr="00C37382">
        <w:rPr>
          <w:szCs w:val="24"/>
        </w:rPr>
        <w:t xml:space="preserve">Архитектура </w:t>
      </w:r>
      <w:r w:rsidR="00E161D0" w:rsidRPr="00C37382">
        <w:rPr>
          <w:szCs w:val="24"/>
        </w:rPr>
        <w:t xml:space="preserve">Комплекса </w:t>
      </w:r>
      <w:r w:rsidRPr="00C37382">
        <w:rPr>
          <w:szCs w:val="24"/>
        </w:rPr>
        <w:t xml:space="preserve">должна </w:t>
      </w:r>
      <w:r w:rsidR="00022CAC">
        <w:rPr>
          <w:szCs w:val="24"/>
        </w:rPr>
        <w:t xml:space="preserve">быть разработана после обследования и согласованна с заказчиком, должна </w:t>
      </w:r>
      <w:r w:rsidRPr="00C37382">
        <w:rPr>
          <w:szCs w:val="24"/>
        </w:rPr>
        <w:t xml:space="preserve">включать в себя централизованный аппаратно-программный комплекс (ЦАПК) и </w:t>
      </w:r>
      <w:r w:rsidR="0002786B">
        <w:rPr>
          <w:szCs w:val="24"/>
        </w:rPr>
        <w:t>следующие элементы</w:t>
      </w:r>
      <w:r w:rsidRPr="00C37382">
        <w:rPr>
          <w:szCs w:val="24"/>
        </w:rPr>
        <w:t>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брокер информационных потоков</w:t>
      </w:r>
      <w:r w:rsidR="00AC3193" w:rsidRPr="00C37382">
        <w:rPr>
          <w:rStyle w:val="fieldeditdigitvalue"/>
          <w:szCs w:val="24"/>
        </w:rPr>
        <w:t xml:space="preserve"> </w:t>
      </w:r>
      <w:r w:rsidRPr="00C37382">
        <w:rPr>
          <w:rStyle w:val="fieldeditdigitvalue"/>
          <w:szCs w:val="24"/>
        </w:rPr>
        <w:t>кэширующего сервера телематических данных;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ПО телематического сервера;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сервисное мобильное приложение;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автоматизированные рабочие места навигационно-диспетчерской системы (АРМ);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бортовое оборудование</w:t>
      </w:r>
      <w:r w:rsidR="00F57F74" w:rsidRPr="00C37382">
        <w:rPr>
          <w:rStyle w:val="fieldeditdigitvalue"/>
          <w:szCs w:val="24"/>
        </w:rPr>
        <w:t xml:space="preserve"> (установленное на ТС)</w:t>
      </w:r>
      <w:r w:rsidRPr="00C37382">
        <w:rPr>
          <w:rStyle w:val="fieldeditdigitvalue"/>
          <w:szCs w:val="24"/>
        </w:rPr>
        <w:t>;</w:t>
      </w:r>
    </w:p>
    <w:p w:rsidR="00E95103" w:rsidRPr="00C37382" w:rsidRDefault="00E95103" w:rsidP="000B1042">
      <w:pPr>
        <w:ind w:firstLine="708"/>
        <w:rPr>
          <w:szCs w:val="24"/>
        </w:rPr>
      </w:pPr>
      <w:r w:rsidRPr="00C37382">
        <w:rPr>
          <w:szCs w:val="24"/>
        </w:rPr>
        <w:t>Автоматизированная навигационно-диспетчерск</w:t>
      </w:r>
      <w:r w:rsidR="00361EB5" w:rsidRPr="00C37382">
        <w:rPr>
          <w:szCs w:val="24"/>
        </w:rPr>
        <w:t>ая</w:t>
      </w:r>
      <w:r w:rsidRPr="00C37382">
        <w:rPr>
          <w:szCs w:val="24"/>
        </w:rPr>
        <w:t xml:space="preserve"> система для управления транспортом должна обеспечивать интеграцию телематических данных в информационные системы ПАО «МРСК Центра»</w:t>
      </w:r>
      <w:r w:rsidR="00361EB5" w:rsidRPr="00C37382">
        <w:rPr>
          <w:szCs w:val="24"/>
        </w:rPr>
        <w:t xml:space="preserve">: КИСУР (ПО </w:t>
      </w:r>
      <w:r w:rsidR="00361EB5" w:rsidRPr="00C37382">
        <w:rPr>
          <w:szCs w:val="24"/>
          <w:lang w:val="en-US"/>
        </w:rPr>
        <w:t>SAP</w:t>
      </w:r>
      <w:r w:rsidR="00BE1B27" w:rsidRPr="00C37382">
        <w:rPr>
          <w:szCs w:val="24"/>
        </w:rPr>
        <w:t>)</w:t>
      </w:r>
      <w:r w:rsidR="00361EB5" w:rsidRPr="00C37382">
        <w:rPr>
          <w:szCs w:val="24"/>
        </w:rPr>
        <w:t>, ГИС</w:t>
      </w:r>
      <w:r w:rsidRPr="00C37382">
        <w:rPr>
          <w:szCs w:val="24"/>
        </w:rPr>
        <w:t>.</w:t>
      </w:r>
    </w:p>
    <w:p w:rsidR="005811F6" w:rsidRPr="00C37382" w:rsidRDefault="005811F6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В КИСУР (ПО </w:t>
      </w:r>
      <w:r w:rsidRPr="00C37382">
        <w:rPr>
          <w:szCs w:val="24"/>
          <w:lang w:val="en-US"/>
        </w:rPr>
        <w:t>SAP</w:t>
      </w:r>
      <w:r w:rsidRPr="00C37382">
        <w:rPr>
          <w:szCs w:val="24"/>
        </w:rPr>
        <w:t>) должны быть выполнены изменения для обеспечения интеграции с Системой.</w:t>
      </w:r>
    </w:p>
    <w:p w:rsidR="00893A5C" w:rsidRPr="00C37382" w:rsidRDefault="00BE1B27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60" w:name="_Toc3894703"/>
      <w:bookmarkStart w:id="161" w:name="_Toc6577802"/>
      <w:r w:rsidRPr="00C37382">
        <w:rPr>
          <w:b/>
          <w:szCs w:val="24"/>
        </w:rPr>
        <w:t xml:space="preserve">Требования к структуре и функционированию </w:t>
      </w:r>
      <w:bookmarkEnd w:id="160"/>
      <w:r w:rsidR="00801A40" w:rsidRPr="00C37382">
        <w:rPr>
          <w:b/>
          <w:szCs w:val="24"/>
        </w:rPr>
        <w:t>К</w:t>
      </w:r>
      <w:r w:rsidR="00E161D0" w:rsidRPr="00C37382">
        <w:rPr>
          <w:b/>
          <w:szCs w:val="24"/>
        </w:rPr>
        <w:t>омплекса</w:t>
      </w:r>
      <w:bookmarkEnd w:id="161"/>
    </w:p>
    <w:p w:rsidR="00E16361" w:rsidRPr="00022CAC" w:rsidRDefault="00E16361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Централизованный аппаратно-программный комплекс должен быть развёрнут на кластере серверов Заказчика и обеспечивать возможность подключения до </w:t>
      </w:r>
      <w:r w:rsidR="001D19D6">
        <w:rPr>
          <w:szCs w:val="24"/>
        </w:rPr>
        <w:t>3</w:t>
      </w:r>
      <w:r w:rsidRPr="00C37382">
        <w:rPr>
          <w:szCs w:val="24"/>
        </w:rPr>
        <w:t>0 000 объектов мониторинга.</w:t>
      </w:r>
      <w:r w:rsidR="00022CAC">
        <w:rPr>
          <w:szCs w:val="24"/>
        </w:rPr>
        <w:t xml:space="preserve"> ЦАПК должен поддерживать режим работы в </w:t>
      </w:r>
      <w:r w:rsidR="00022CAC">
        <w:rPr>
          <w:szCs w:val="24"/>
          <w:lang w:val="en-US"/>
        </w:rPr>
        <w:t>DMZ</w:t>
      </w:r>
      <w:r w:rsidR="00022CAC" w:rsidRPr="004319E0">
        <w:rPr>
          <w:szCs w:val="24"/>
        </w:rPr>
        <w:t xml:space="preserve"> </w:t>
      </w:r>
      <w:r w:rsidR="00022CAC">
        <w:rPr>
          <w:szCs w:val="24"/>
        </w:rPr>
        <w:t>зоне.</w:t>
      </w:r>
    </w:p>
    <w:p w:rsidR="00E91A51" w:rsidRPr="00C37382" w:rsidRDefault="00B50E6E" w:rsidP="000B1042">
      <w:pPr>
        <w:ind w:firstLine="708"/>
        <w:rPr>
          <w:szCs w:val="24"/>
        </w:rPr>
      </w:pPr>
      <w:r w:rsidRPr="00C37382">
        <w:rPr>
          <w:szCs w:val="24"/>
        </w:rPr>
        <w:t>Подрядчик</w:t>
      </w:r>
      <w:r w:rsidR="00E91A51" w:rsidRPr="00C37382">
        <w:rPr>
          <w:szCs w:val="24"/>
        </w:rPr>
        <w:t xml:space="preserve"> должен выполнить инсталляцию </w:t>
      </w:r>
      <w:r w:rsidR="00DB5E1A" w:rsidRPr="00C37382">
        <w:rPr>
          <w:szCs w:val="24"/>
        </w:rPr>
        <w:t xml:space="preserve">базы данных </w:t>
      </w:r>
      <w:r w:rsidR="00E91A51" w:rsidRPr="00C37382">
        <w:rPr>
          <w:szCs w:val="24"/>
        </w:rPr>
        <w:t xml:space="preserve">на отдельный виртуальный сервер и организовать </w:t>
      </w:r>
      <w:r w:rsidR="00764B5C">
        <w:rPr>
          <w:szCs w:val="24"/>
        </w:rPr>
        <w:t>резервирование данных</w:t>
      </w:r>
      <w:r w:rsidR="00E91A51" w:rsidRPr="00C37382">
        <w:rPr>
          <w:szCs w:val="24"/>
        </w:rPr>
        <w:t xml:space="preserve"> в рабочем режиме с ежеминутной репликацией </w:t>
      </w:r>
      <w:bookmarkStart w:id="162" w:name="_Hlk4360465"/>
      <w:r w:rsidR="00E91A51" w:rsidRPr="00C37382">
        <w:rPr>
          <w:szCs w:val="24"/>
        </w:rPr>
        <w:t xml:space="preserve">базы данных </w:t>
      </w:r>
      <w:bookmarkEnd w:id="162"/>
      <w:r w:rsidR="00E91A51" w:rsidRPr="00C37382">
        <w:rPr>
          <w:szCs w:val="24"/>
        </w:rPr>
        <w:t>с основного сервера.</w:t>
      </w:r>
    </w:p>
    <w:p w:rsidR="00E16361" w:rsidRPr="00C37382" w:rsidRDefault="00E16361" w:rsidP="00E16361">
      <w:pPr>
        <w:ind w:firstLine="708"/>
        <w:rPr>
          <w:szCs w:val="24"/>
        </w:rPr>
      </w:pPr>
      <w:bookmarkStart w:id="163" w:name="_Toc3877575"/>
      <w:bookmarkStart w:id="164" w:name="_Toc3881036"/>
      <w:bookmarkStart w:id="165" w:name="_Toc3894704"/>
      <w:bookmarkStart w:id="166" w:name="_Toc65907701"/>
      <w:bookmarkStart w:id="167" w:name="_Toc3819116"/>
      <w:bookmarkStart w:id="168" w:name="_Toc3819567"/>
      <w:bookmarkStart w:id="169" w:name="_Toc3876163"/>
      <w:bookmarkStart w:id="170" w:name="_Toc3876632"/>
      <w:bookmarkStart w:id="171" w:name="_Toc3877102"/>
      <w:bookmarkStart w:id="172" w:name="_Toc3877576"/>
      <w:bookmarkStart w:id="173" w:name="_Toc3881037"/>
      <w:bookmarkStart w:id="174" w:name="_Toc3894705"/>
      <w:bookmarkStart w:id="175" w:name="_Toc3819117"/>
      <w:bookmarkStart w:id="176" w:name="_Toc3819568"/>
      <w:bookmarkStart w:id="177" w:name="_Toc3876164"/>
      <w:bookmarkStart w:id="178" w:name="_Toc3876633"/>
      <w:bookmarkStart w:id="179" w:name="_Toc3877103"/>
      <w:bookmarkStart w:id="180" w:name="_Toc3877577"/>
      <w:bookmarkStart w:id="181" w:name="_Toc3881038"/>
      <w:bookmarkStart w:id="182" w:name="_Toc3894706"/>
      <w:bookmarkStart w:id="183" w:name="_Toc3819118"/>
      <w:bookmarkStart w:id="184" w:name="_Toc3819569"/>
      <w:bookmarkStart w:id="185" w:name="_Toc3876165"/>
      <w:bookmarkStart w:id="186" w:name="_Toc3876634"/>
      <w:bookmarkStart w:id="187" w:name="_Toc3877104"/>
      <w:bookmarkStart w:id="188" w:name="_Toc3877578"/>
      <w:bookmarkStart w:id="189" w:name="_Toc3881039"/>
      <w:bookmarkStart w:id="190" w:name="_Toc3894707"/>
      <w:bookmarkStart w:id="191" w:name="_Toc3819119"/>
      <w:bookmarkStart w:id="192" w:name="_Toc3819570"/>
      <w:bookmarkStart w:id="193" w:name="_Toc3876166"/>
      <w:bookmarkStart w:id="194" w:name="_Toc3876635"/>
      <w:bookmarkStart w:id="195" w:name="_Toc3877105"/>
      <w:bookmarkStart w:id="196" w:name="_Toc3877579"/>
      <w:bookmarkStart w:id="197" w:name="_Toc3881040"/>
      <w:bookmarkStart w:id="198" w:name="_Toc3894708"/>
      <w:bookmarkStart w:id="199" w:name="_Toc3819120"/>
      <w:bookmarkStart w:id="200" w:name="_Toc3819571"/>
      <w:bookmarkStart w:id="201" w:name="_Toc3876167"/>
      <w:bookmarkStart w:id="202" w:name="_Toc3876636"/>
      <w:bookmarkStart w:id="203" w:name="_Toc3877106"/>
      <w:bookmarkStart w:id="204" w:name="_Toc3877580"/>
      <w:bookmarkStart w:id="205" w:name="_Toc3881041"/>
      <w:bookmarkStart w:id="206" w:name="_Toc3894709"/>
      <w:bookmarkStart w:id="207" w:name="_Toc3819121"/>
      <w:bookmarkStart w:id="208" w:name="_Toc3819572"/>
      <w:bookmarkStart w:id="209" w:name="_Toc3876168"/>
      <w:bookmarkStart w:id="210" w:name="_Toc3876637"/>
      <w:bookmarkStart w:id="211" w:name="_Toc3877107"/>
      <w:bookmarkStart w:id="212" w:name="_Toc3877581"/>
      <w:bookmarkStart w:id="213" w:name="_Toc3881042"/>
      <w:bookmarkStart w:id="214" w:name="_Toc3894710"/>
      <w:bookmarkStart w:id="215" w:name="_Toc3819122"/>
      <w:bookmarkStart w:id="216" w:name="_Toc3819573"/>
      <w:bookmarkStart w:id="217" w:name="_Toc3876169"/>
      <w:bookmarkStart w:id="218" w:name="_Toc3876638"/>
      <w:bookmarkStart w:id="219" w:name="_Toc3877108"/>
      <w:bookmarkStart w:id="220" w:name="_Toc3877582"/>
      <w:bookmarkStart w:id="221" w:name="_Toc3881043"/>
      <w:bookmarkStart w:id="222" w:name="_Toc3894711"/>
      <w:bookmarkStart w:id="223" w:name="_Toc3819123"/>
      <w:bookmarkStart w:id="224" w:name="_Toc3819574"/>
      <w:bookmarkStart w:id="225" w:name="_Toc3876170"/>
      <w:bookmarkStart w:id="226" w:name="_Toc3876639"/>
      <w:bookmarkStart w:id="227" w:name="_Toc3877109"/>
      <w:bookmarkStart w:id="228" w:name="_Toc3877583"/>
      <w:bookmarkStart w:id="229" w:name="_Toc3881044"/>
      <w:bookmarkStart w:id="230" w:name="_Toc3894712"/>
      <w:bookmarkStart w:id="231" w:name="_Toc3819124"/>
      <w:bookmarkStart w:id="232" w:name="_Toc3819575"/>
      <w:bookmarkStart w:id="233" w:name="_Toc3876171"/>
      <w:bookmarkStart w:id="234" w:name="_Toc3876640"/>
      <w:bookmarkStart w:id="235" w:name="_Toc3877110"/>
      <w:bookmarkStart w:id="236" w:name="_Toc3877584"/>
      <w:bookmarkStart w:id="237" w:name="_Toc3881045"/>
      <w:bookmarkStart w:id="238" w:name="_Toc3894713"/>
      <w:bookmarkStart w:id="239" w:name="_Toc3819125"/>
      <w:bookmarkStart w:id="240" w:name="_Toc3819576"/>
      <w:bookmarkStart w:id="241" w:name="_Toc3876172"/>
      <w:bookmarkStart w:id="242" w:name="_Toc3876641"/>
      <w:bookmarkStart w:id="243" w:name="_Toc3877111"/>
      <w:bookmarkStart w:id="244" w:name="_Toc3877585"/>
      <w:bookmarkStart w:id="245" w:name="_Toc3881046"/>
      <w:bookmarkStart w:id="246" w:name="_Toc3894714"/>
      <w:bookmarkStart w:id="247" w:name="_Toc3819126"/>
      <w:bookmarkStart w:id="248" w:name="_Toc3819577"/>
      <w:bookmarkStart w:id="249" w:name="_Toc3876173"/>
      <w:bookmarkStart w:id="250" w:name="_Toc3876642"/>
      <w:bookmarkStart w:id="251" w:name="_Toc3877112"/>
      <w:bookmarkStart w:id="252" w:name="_Toc3877586"/>
      <w:bookmarkStart w:id="253" w:name="_Toc3881047"/>
      <w:bookmarkStart w:id="254" w:name="_Toc3894715"/>
      <w:bookmarkStart w:id="255" w:name="_Toc3819127"/>
      <w:bookmarkStart w:id="256" w:name="_Toc3819578"/>
      <w:bookmarkStart w:id="257" w:name="_Toc3876174"/>
      <w:bookmarkStart w:id="258" w:name="_Toc3876643"/>
      <w:bookmarkStart w:id="259" w:name="_Toc3877113"/>
      <w:bookmarkStart w:id="260" w:name="_Toc3877587"/>
      <w:bookmarkStart w:id="261" w:name="_Toc3881048"/>
      <w:bookmarkStart w:id="262" w:name="_Toc3894716"/>
      <w:bookmarkStart w:id="263" w:name="_Toc3819128"/>
      <w:bookmarkStart w:id="264" w:name="_Toc3819579"/>
      <w:bookmarkStart w:id="265" w:name="_Toc3876175"/>
      <w:bookmarkStart w:id="266" w:name="_Toc3876644"/>
      <w:bookmarkStart w:id="267" w:name="_Toc3877114"/>
      <w:bookmarkStart w:id="268" w:name="_Toc3877588"/>
      <w:bookmarkStart w:id="269" w:name="_Toc3881049"/>
      <w:bookmarkStart w:id="270" w:name="_Toc3894717"/>
      <w:bookmarkStart w:id="271" w:name="_Toc3819129"/>
      <w:bookmarkStart w:id="272" w:name="_Toc3819580"/>
      <w:bookmarkStart w:id="273" w:name="_Toc3876176"/>
      <w:bookmarkStart w:id="274" w:name="_Toc3876645"/>
      <w:bookmarkStart w:id="275" w:name="_Toc3877115"/>
      <w:bookmarkStart w:id="276" w:name="_Toc3877589"/>
      <w:bookmarkStart w:id="277" w:name="_Toc3881050"/>
      <w:bookmarkStart w:id="278" w:name="_Toc3894718"/>
      <w:bookmarkStart w:id="279" w:name="_Toc3819130"/>
      <w:bookmarkStart w:id="280" w:name="_Toc3819581"/>
      <w:bookmarkStart w:id="281" w:name="_Toc3876177"/>
      <w:bookmarkStart w:id="282" w:name="_Toc3876646"/>
      <w:bookmarkStart w:id="283" w:name="_Toc3877116"/>
      <w:bookmarkStart w:id="284" w:name="_Toc3877590"/>
      <w:bookmarkStart w:id="285" w:name="_Toc3881051"/>
      <w:bookmarkStart w:id="286" w:name="_Toc3894719"/>
      <w:bookmarkStart w:id="287" w:name="_Toc3819131"/>
      <w:bookmarkStart w:id="288" w:name="_Toc3819582"/>
      <w:bookmarkStart w:id="289" w:name="_Toc3876178"/>
      <w:bookmarkStart w:id="290" w:name="_Toc3876647"/>
      <w:bookmarkStart w:id="291" w:name="_Toc3877117"/>
      <w:bookmarkStart w:id="292" w:name="_Toc3877591"/>
      <w:bookmarkStart w:id="293" w:name="_Toc3881052"/>
      <w:bookmarkStart w:id="294" w:name="_Toc3894720"/>
      <w:bookmarkStart w:id="295" w:name="_Toc3819132"/>
      <w:bookmarkStart w:id="296" w:name="_Toc3819583"/>
      <w:bookmarkStart w:id="297" w:name="_Toc3876179"/>
      <w:bookmarkStart w:id="298" w:name="_Toc3876648"/>
      <w:bookmarkStart w:id="299" w:name="_Toc3877118"/>
      <w:bookmarkStart w:id="300" w:name="_Toc3877592"/>
      <w:bookmarkStart w:id="301" w:name="_Toc3881053"/>
      <w:bookmarkStart w:id="302" w:name="_Toc3894721"/>
      <w:bookmarkStart w:id="303" w:name="_Toc3819133"/>
      <w:bookmarkStart w:id="304" w:name="_Toc3819584"/>
      <w:bookmarkStart w:id="305" w:name="_Toc3876180"/>
      <w:bookmarkStart w:id="306" w:name="_Toc3876649"/>
      <w:bookmarkStart w:id="307" w:name="_Toc3877119"/>
      <w:bookmarkStart w:id="308" w:name="_Toc3877593"/>
      <w:bookmarkStart w:id="309" w:name="_Toc3881054"/>
      <w:bookmarkStart w:id="310" w:name="_Toc3894722"/>
      <w:bookmarkStart w:id="311" w:name="_Toc3819134"/>
      <w:bookmarkStart w:id="312" w:name="_Toc3819585"/>
      <w:bookmarkStart w:id="313" w:name="_Toc3876181"/>
      <w:bookmarkStart w:id="314" w:name="_Toc3876650"/>
      <w:bookmarkStart w:id="315" w:name="_Toc3877120"/>
      <w:bookmarkStart w:id="316" w:name="_Toc3877594"/>
      <w:bookmarkStart w:id="317" w:name="_Toc3881055"/>
      <w:bookmarkStart w:id="318" w:name="_Toc3894723"/>
      <w:bookmarkStart w:id="319" w:name="_Toc3819135"/>
      <w:bookmarkStart w:id="320" w:name="_Toc3819586"/>
      <w:bookmarkStart w:id="321" w:name="_Toc3876182"/>
      <w:bookmarkStart w:id="322" w:name="_Toc3876651"/>
      <w:bookmarkStart w:id="323" w:name="_Toc3877121"/>
      <w:bookmarkStart w:id="324" w:name="_Toc3877595"/>
      <w:bookmarkStart w:id="325" w:name="_Toc3881056"/>
      <w:bookmarkStart w:id="326" w:name="_Toc3894724"/>
      <w:bookmarkStart w:id="327" w:name="_Toc3819136"/>
      <w:bookmarkStart w:id="328" w:name="_Toc3819587"/>
      <w:bookmarkStart w:id="329" w:name="_Toc3876183"/>
      <w:bookmarkStart w:id="330" w:name="_Toc3876652"/>
      <w:bookmarkStart w:id="331" w:name="_Toc3877122"/>
      <w:bookmarkStart w:id="332" w:name="_Toc3877596"/>
      <w:bookmarkStart w:id="333" w:name="_Toc3881057"/>
      <w:bookmarkStart w:id="334" w:name="_Toc3894725"/>
      <w:bookmarkStart w:id="335" w:name="_Toc3819137"/>
      <w:bookmarkStart w:id="336" w:name="_Toc3819588"/>
      <w:bookmarkStart w:id="337" w:name="_Toc3876184"/>
      <w:bookmarkStart w:id="338" w:name="_Toc3876653"/>
      <w:bookmarkStart w:id="339" w:name="_Toc3877123"/>
      <w:bookmarkStart w:id="340" w:name="_Toc3877597"/>
      <w:bookmarkStart w:id="341" w:name="_Toc3881058"/>
      <w:bookmarkStart w:id="342" w:name="_Toc3894726"/>
      <w:bookmarkStart w:id="343" w:name="_Toc3819138"/>
      <w:bookmarkStart w:id="344" w:name="_Toc3819589"/>
      <w:bookmarkStart w:id="345" w:name="_Toc3876185"/>
      <w:bookmarkStart w:id="346" w:name="_Toc3876654"/>
      <w:bookmarkStart w:id="347" w:name="_Toc3877124"/>
      <w:bookmarkStart w:id="348" w:name="_Toc3877598"/>
      <w:bookmarkStart w:id="349" w:name="_Toc3881059"/>
      <w:bookmarkStart w:id="350" w:name="_Toc3894727"/>
      <w:bookmarkStart w:id="351" w:name="_Toc3819139"/>
      <w:bookmarkStart w:id="352" w:name="_Toc3819590"/>
      <w:bookmarkStart w:id="353" w:name="_Toc3876186"/>
      <w:bookmarkStart w:id="354" w:name="_Toc3876655"/>
      <w:bookmarkStart w:id="355" w:name="_Toc3877125"/>
      <w:bookmarkStart w:id="356" w:name="_Toc3877599"/>
      <w:bookmarkStart w:id="357" w:name="_Toc3881060"/>
      <w:bookmarkStart w:id="358" w:name="_Toc3894728"/>
      <w:bookmarkStart w:id="359" w:name="_Toc3819140"/>
      <w:bookmarkStart w:id="360" w:name="_Toc3819591"/>
      <w:bookmarkStart w:id="361" w:name="_Toc3876187"/>
      <w:bookmarkStart w:id="362" w:name="_Toc3876656"/>
      <w:bookmarkStart w:id="363" w:name="_Toc3877126"/>
      <w:bookmarkStart w:id="364" w:name="_Toc3877600"/>
      <w:bookmarkStart w:id="365" w:name="_Toc3881061"/>
      <w:bookmarkStart w:id="366" w:name="_Toc3894729"/>
      <w:bookmarkStart w:id="367" w:name="_Toc3819141"/>
      <w:bookmarkStart w:id="368" w:name="_Toc3819592"/>
      <w:bookmarkStart w:id="369" w:name="_Toc3876188"/>
      <w:bookmarkStart w:id="370" w:name="_Toc3876657"/>
      <w:bookmarkStart w:id="371" w:name="_Toc3877127"/>
      <w:bookmarkStart w:id="372" w:name="_Toc3877601"/>
      <w:bookmarkStart w:id="373" w:name="_Toc3881062"/>
      <w:bookmarkStart w:id="374" w:name="_Toc3894730"/>
      <w:bookmarkStart w:id="375" w:name="_Toc3819142"/>
      <w:bookmarkStart w:id="376" w:name="_Toc3819593"/>
      <w:bookmarkStart w:id="377" w:name="_Toc3876189"/>
      <w:bookmarkStart w:id="378" w:name="_Toc3876658"/>
      <w:bookmarkStart w:id="379" w:name="_Toc3877128"/>
      <w:bookmarkStart w:id="380" w:name="_Toc3877602"/>
      <w:bookmarkStart w:id="381" w:name="_Toc3881063"/>
      <w:bookmarkStart w:id="382" w:name="_Toc3894731"/>
      <w:bookmarkStart w:id="383" w:name="_Toc3819143"/>
      <w:bookmarkStart w:id="384" w:name="_Toc3819594"/>
      <w:bookmarkStart w:id="385" w:name="_Toc3876190"/>
      <w:bookmarkStart w:id="386" w:name="_Toc3876659"/>
      <w:bookmarkStart w:id="387" w:name="_Toc3877129"/>
      <w:bookmarkStart w:id="388" w:name="_Toc3877603"/>
      <w:bookmarkStart w:id="389" w:name="_Toc3881064"/>
      <w:bookmarkStart w:id="390" w:name="_Toc3894732"/>
      <w:bookmarkStart w:id="391" w:name="_Toc3819144"/>
      <w:bookmarkStart w:id="392" w:name="_Toc3819595"/>
      <w:bookmarkStart w:id="393" w:name="_Toc3876191"/>
      <w:bookmarkStart w:id="394" w:name="_Toc3876660"/>
      <w:bookmarkStart w:id="395" w:name="_Toc3877130"/>
      <w:bookmarkStart w:id="396" w:name="_Toc3877604"/>
      <w:bookmarkStart w:id="397" w:name="_Toc3881065"/>
      <w:bookmarkStart w:id="398" w:name="_Toc3894733"/>
      <w:bookmarkStart w:id="399" w:name="_Toc3819145"/>
      <w:bookmarkStart w:id="400" w:name="_Toc3819596"/>
      <w:bookmarkStart w:id="401" w:name="_Toc3876192"/>
      <w:bookmarkStart w:id="402" w:name="_Toc3876661"/>
      <w:bookmarkStart w:id="403" w:name="_Toc3877131"/>
      <w:bookmarkStart w:id="404" w:name="_Toc3877605"/>
      <w:bookmarkStart w:id="405" w:name="_Toc3881066"/>
      <w:bookmarkStart w:id="406" w:name="_Toc3894734"/>
      <w:bookmarkStart w:id="407" w:name="_Toc3819146"/>
      <w:bookmarkStart w:id="408" w:name="_Toc3819597"/>
      <w:bookmarkStart w:id="409" w:name="_Toc3876193"/>
      <w:bookmarkStart w:id="410" w:name="_Toc3876662"/>
      <w:bookmarkStart w:id="411" w:name="_Toc3877132"/>
      <w:bookmarkStart w:id="412" w:name="_Toc3877606"/>
      <w:bookmarkStart w:id="413" w:name="_Toc3881067"/>
      <w:bookmarkStart w:id="414" w:name="_Toc3894735"/>
      <w:bookmarkStart w:id="415" w:name="_Toc3819147"/>
      <w:bookmarkStart w:id="416" w:name="_Toc3819598"/>
      <w:bookmarkStart w:id="417" w:name="_Toc3876194"/>
      <w:bookmarkStart w:id="418" w:name="_Toc3876663"/>
      <w:bookmarkStart w:id="419" w:name="_Toc3877133"/>
      <w:bookmarkStart w:id="420" w:name="_Toc3877607"/>
      <w:bookmarkStart w:id="421" w:name="_Toc3881068"/>
      <w:bookmarkStart w:id="422" w:name="_Toc3894736"/>
      <w:bookmarkStart w:id="423" w:name="_Toc3819148"/>
      <w:bookmarkStart w:id="424" w:name="_Toc3819599"/>
      <w:bookmarkStart w:id="425" w:name="_Toc3876195"/>
      <w:bookmarkStart w:id="426" w:name="_Toc3876664"/>
      <w:bookmarkStart w:id="427" w:name="_Toc3877134"/>
      <w:bookmarkStart w:id="428" w:name="_Toc3877608"/>
      <w:bookmarkStart w:id="429" w:name="_Toc3881069"/>
      <w:bookmarkStart w:id="430" w:name="_Toc3894737"/>
      <w:bookmarkStart w:id="431" w:name="_Toc3819149"/>
      <w:bookmarkStart w:id="432" w:name="_Toc3819600"/>
      <w:bookmarkStart w:id="433" w:name="_Toc3876196"/>
      <w:bookmarkStart w:id="434" w:name="_Toc3876665"/>
      <w:bookmarkStart w:id="435" w:name="_Toc3877135"/>
      <w:bookmarkStart w:id="436" w:name="_Toc3877609"/>
      <w:bookmarkStart w:id="437" w:name="_Toc3881070"/>
      <w:bookmarkStart w:id="438" w:name="_Toc3894738"/>
      <w:bookmarkStart w:id="439" w:name="_Toc3819150"/>
      <w:bookmarkStart w:id="440" w:name="_Toc3819601"/>
      <w:bookmarkStart w:id="441" w:name="_Toc3876197"/>
      <w:bookmarkStart w:id="442" w:name="_Toc3876666"/>
      <w:bookmarkStart w:id="443" w:name="_Toc3877136"/>
      <w:bookmarkStart w:id="444" w:name="_Toc3877610"/>
      <w:bookmarkStart w:id="445" w:name="_Toc3881071"/>
      <w:bookmarkStart w:id="446" w:name="_Toc3894739"/>
      <w:bookmarkStart w:id="447" w:name="_Toc3819151"/>
      <w:bookmarkStart w:id="448" w:name="_Toc3819602"/>
      <w:bookmarkStart w:id="449" w:name="_Toc3876198"/>
      <w:bookmarkStart w:id="450" w:name="_Toc3876667"/>
      <w:bookmarkStart w:id="451" w:name="_Toc3877137"/>
      <w:bookmarkStart w:id="452" w:name="_Toc3877611"/>
      <w:bookmarkStart w:id="453" w:name="_Toc3881072"/>
      <w:bookmarkStart w:id="454" w:name="_Toc3894740"/>
      <w:bookmarkStart w:id="455" w:name="_Toc3819152"/>
      <w:bookmarkStart w:id="456" w:name="_Toc3819603"/>
      <w:bookmarkStart w:id="457" w:name="_Toc3876199"/>
      <w:bookmarkStart w:id="458" w:name="_Toc3876668"/>
      <w:bookmarkStart w:id="459" w:name="_Toc3877138"/>
      <w:bookmarkStart w:id="460" w:name="_Toc3877612"/>
      <w:bookmarkStart w:id="461" w:name="_Toc3881073"/>
      <w:bookmarkStart w:id="462" w:name="_Toc3894741"/>
      <w:bookmarkStart w:id="463" w:name="_Toc3819153"/>
      <w:bookmarkStart w:id="464" w:name="_Toc3819604"/>
      <w:bookmarkStart w:id="465" w:name="_Toc3876200"/>
      <w:bookmarkStart w:id="466" w:name="_Toc3876669"/>
      <w:bookmarkStart w:id="467" w:name="_Toc3877139"/>
      <w:bookmarkStart w:id="468" w:name="_Toc3877613"/>
      <w:bookmarkStart w:id="469" w:name="_Toc3881074"/>
      <w:bookmarkStart w:id="470" w:name="_Toc3894742"/>
      <w:bookmarkStart w:id="471" w:name="_Toc3819154"/>
      <w:bookmarkStart w:id="472" w:name="_Toc3819605"/>
      <w:bookmarkStart w:id="473" w:name="_Toc3876201"/>
      <w:bookmarkStart w:id="474" w:name="_Toc3876670"/>
      <w:bookmarkStart w:id="475" w:name="_Toc3877140"/>
      <w:bookmarkStart w:id="476" w:name="_Toc3877614"/>
      <w:bookmarkStart w:id="477" w:name="_Toc3881075"/>
      <w:bookmarkStart w:id="478" w:name="_Toc3894743"/>
      <w:bookmarkStart w:id="479" w:name="_Toc3819155"/>
      <w:bookmarkStart w:id="480" w:name="_Toc3819606"/>
      <w:bookmarkStart w:id="481" w:name="_Toc3876202"/>
      <w:bookmarkStart w:id="482" w:name="_Toc3876671"/>
      <w:bookmarkStart w:id="483" w:name="_Toc3877141"/>
      <w:bookmarkStart w:id="484" w:name="_Toc3877615"/>
      <w:bookmarkStart w:id="485" w:name="_Toc3881076"/>
      <w:bookmarkStart w:id="486" w:name="_Toc3894744"/>
      <w:bookmarkStart w:id="487" w:name="_Toc3819156"/>
      <w:bookmarkStart w:id="488" w:name="_Toc3819607"/>
      <w:bookmarkStart w:id="489" w:name="_Toc3876203"/>
      <w:bookmarkStart w:id="490" w:name="_Toc3876672"/>
      <w:bookmarkStart w:id="491" w:name="_Toc3877142"/>
      <w:bookmarkStart w:id="492" w:name="_Toc3877616"/>
      <w:bookmarkStart w:id="493" w:name="_Toc3881077"/>
      <w:bookmarkStart w:id="494" w:name="_Toc3894745"/>
      <w:bookmarkStart w:id="495" w:name="_Toc3819157"/>
      <w:bookmarkStart w:id="496" w:name="_Toc3819608"/>
      <w:bookmarkStart w:id="497" w:name="_Toc3876204"/>
      <w:bookmarkStart w:id="498" w:name="_Toc3876673"/>
      <w:bookmarkStart w:id="499" w:name="_Toc3877143"/>
      <w:bookmarkStart w:id="500" w:name="_Toc3877617"/>
      <w:bookmarkStart w:id="501" w:name="_Toc3881078"/>
      <w:bookmarkStart w:id="502" w:name="_Toc3894746"/>
      <w:bookmarkStart w:id="503" w:name="_Toc3819158"/>
      <w:bookmarkStart w:id="504" w:name="_Toc3819609"/>
      <w:bookmarkStart w:id="505" w:name="_Toc3876205"/>
      <w:bookmarkStart w:id="506" w:name="_Toc3876674"/>
      <w:bookmarkStart w:id="507" w:name="_Toc3877144"/>
      <w:bookmarkStart w:id="508" w:name="_Toc3877618"/>
      <w:bookmarkStart w:id="509" w:name="_Toc3881079"/>
      <w:bookmarkStart w:id="510" w:name="_Toc3894747"/>
      <w:bookmarkStart w:id="511" w:name="_Toc3819159"/>
      <w:bookmarkStart w:id="512" w:name="_Toc3819610"/>
      <w:bookmarkStart w:id="513" w:name="_Toc3876206"/>
      <w:bookmarkStart w:id="514" w:name="_Toc3876675"/>
      <w:bookmarkStart w:id="515" w:name="_Toc3877145"/>
      <w:bookmarkStart w:id="516" w:name="_Toc3877619"/>
      <w:bookmarkStart w:id="517" w:name="_Toc3881080"/>
      <w:bookmarkStart w:id="518" w:name="_Toc3894748"/>
      <w:bookmarkStart w:id="519" w:name="_Toc3819160"/>
      <w:bookmarkStart w:id="520" w:name="_Toc3819611"/>
      <w:bookmarkStart w:id="521" w:name="_Toc3876207"/>
      <w:bookmarkStart w:id="522" w:name="_Toc3876676"/>
      <w:bookmarkStart w:id="523" w:name="_Toc3877146"/>
      <w:bookmarkStart w:id="524" w:name="_Toc3877620"/>
      <w:bookmarkStart w:id="525" w:name="_Toc3881081"/>
      <w:bookmarkStart w:id="526" w:name="_Toc3894749"/>
      <w:bookmarkStart w:id="527" w:name="_Toc3819161"/>
      <w:bookmarkStart w:id="528" w:name="_Toc3819612"/>
      <w:bookmarkStart w:id="529" w:name="_Toc3876208"/>
      <w:bookmarkStart w:id="530" w:name="_Toc3876677"/>
      <w:bookmarkStart w:id="531" w:name="_Toc3877147"/>
      <w:bookmarkStart w:id="532" w:name="_Toc3877621"/>
      <w:bookmarkStart w:id="533" w:name="_Toc3881082"/>
      <w:bookmarkStart w:id="534" w:name="_Toc3894750"/>
      <w:bookmarkStart w:id="535" w:name="_Toc3819162"/>
      <w:bookmarkStart w:id="536" w:name="_Toc3819613"/>
      <w:bookmarkStart w:id="537" w:name="_Toc3876209"/>
      <w:bookmarkStart w:id="538" w:name="_Toc3876678"/>
      <w:bookmarkStart w:id="539" w:name="_Toc3877148"/>
      <w:bookmarkStart w:id="540" w:name="_Toc3877622"/>
      <w:bookmarkStart w:id="541" w:name="_Toc3881083"/>
      <w:bookmarkStart w:id="542" w:name="_Toc3894751"/>
      <w:bookmarkStart w:id="543" w:name="_Toc3819163"/>
      <w:bookmarkStart w:id="544" w:name="_Toc3819614"/>
      <w:bookmarkStart w:id="545" w:name="_Toc3876210"/>
      <w:bookmarkStart w:id="546" w:name="_Toc3876679"/>
      <w:bookmarkStart w:id="547" w:name="_Toc3877149"/>
      <w:bookmarkStart w:id="548" w:name="_Toc3877623"/>
      <w:bookmarkStart w:id="549" w:name="_Toc3881084"/>
      <w:bookmarkStart w:id="550" w:name="_Toc3894752"/>
      <w:bookmarkStart w:id="551" w:name="_Toc3819164"/>
      <w:bookmarkStart w:id="552" w:name="_Toc3819615"/>
      <w:bookmarkStart w:id="553" w:name="_Toc3876211"/>
      <w:bookmarkStart w:id="554" w:name="_Toc3876680"/>
      <w:bookmarkStart w:id="555" w:name="_Toc3877150"/>
      <w:bookmarkStart w:id="556" w:name="_Toc3877624"/>
      <w:bookmarkStart w:id="557" w:name="_Toc3881085"/>
      <w:bookmarkStart w:id="558" w:name="_Toc3894753"/>
      <w:bookmarkStart w:id="559" w:name="_Toc3819165"/>
      <w:bookmarkStart w:id="560" w:name="_Toc3819616"/>
      <w:bookmarkStart w:id="561" w:name="_Toc3876212"/>
      <w:bookmarkStart w:id="562" w:name="_Toc3876681"/>
      <w:bookmarkStart w:id="563" w:name="_Toc3877151"/>
      <w:bookmarkStart w:id="564" w:name="_Toc3877625"/>
      <w:bookmarkStart w:id="565" w:name="_Toc3881086"/>
      <w:bookmarkStart w:id="566" w:name="_Toc3894754"/>
      <w:bookmarkStart w:id="567" w:name="_Toc3819166"/>
      <w:bookmarkStart w:id="568" w:name="_Toc3819617"/>
      <w:bookmarkStart w:id="569" w:name="_Toc3876213"/>
      <w:bookmarkStart w:id="570" w:name="_Toc3876682"/>
      <w:bookmarkStart w:id="571" w:name="_Toc3877152"/>
      <w:bookmarkStart w:id="572" w:name="_Toc3877626"/>
      <w:bookmarkStart w:id="573" w:name="_Toc3881087"/>
      <w:bookmarkStart w:id="574" w:name="_Toc3894755"/>
      <w:bookmarkStart w:id="575" w:name="_Toc3819167"/>
      <w:bookmarkStart w:id="576" w:name="_Toc3819618"/>
      <w:bookmarkStart w:id="577" w:name="_Toc3876214"/>
      <w:bookmarkStart w:id="578" w:name="_Toc3876683"/>
      <w:bookmarkStart w:id="579" w:name="_Toc3877153"/>
      <w:bookmarkStart w:id="580" w:name="_Toc3877627"/>
      <w:bookmarkStart w:id="581" w:name="_Toc3881088"/>
      <w:bookmarkStart w:id="582" w:name="_Toc3894756"/>
      <w:bookmarkStart w:id="583" w:name="_Toc3819168"/>
      <w:bookmarkStart w:id="584" w:name="_Toc3819619"/>
      <w:bookmarkStart w:id="585" w:name="_Toc3876215"/>
      <w:bookmarkStart w:id="586" w:name="_Toc3876684"/>
      <w:bookmarkStart w:id="587" w:name="_Toc3877154"/>
      <w:bookmarkStart w:id="588" w:name="_Toc3877628"/>
      <w:bookmarkStart w:id="589" w:name="_Toc3881089"/>
      <w:bookmarkStart w:id="590" w:name="_Toc3894757"/>
      <w:bookmarkStart w:id="591" w:name="_Toc3819169"/>
      <w:bookmarkStart w:id="592" w:name="_Toc3819620"/>
      <w:bookmarkStart w:id="593" w:name="_Toc3876216"/>
      <w:bookmarkStart w:id="594" w:name="_Toc3876685"/>
      <w:bookmarkStart w:id="595" w:name="_Toc3877155"/>
      <w:bookmarkStart w:id="596" w:name="_Toc3877629"/>
      <w:bookmarkStart w:id="597" w:name="_Toc3881090"/>
      <w:bookmarkStart w:id="598" w:name="_Toc3894758"/>
      <w:bookmarkStart w:id="599" w:name="_Toc3819170"/>
      <w:bookmarkStart w:id="600" w:name="_Toc3819621"/>
      <w:bookmarkStart w:id="601" w:name="_Toc3876217"/>
      <w:bookmarkStart w:id="602" w:name="_Toc3876686"/>
      <w:bookmarkStart w:id="603" w:name="_Toc3877156"/>
      <w:bookmarkStart w:id="604" w:name="_Toc3877630"/>
      <w:bookmarkStart w:id="605" w:name="_Toc3881091"/>
      <w:bookmarkStart w:id="606" w:name="_Toc3894759"/>
      <w:bookmarkStart w:id="607" w:name="_Toc3819171"/>
      <w:bookmarkStart w:id="608" w:name="_Toc3819622"/>
      <w:bookmarkStart w:id="609" w:name="_Toc3876218"/>
      <w:bookmarkStart w:id="610" w:name="_Toc3876687"/>
      <w:bookmarkStart w:id="611" w:name="_Toc3877157"/>
      <w:bookmarkStart w:id="612" w:name="_Toc3877631"/>
      <w:bookmarkStart w:id="613" w:name="_Toc3881092"/>
      <w:bookmarkStart w:id="614" w:name="_Toc3894760"/>
      <w:bookmarkStart w:id="615" w:name="_Toc3819172"/>
      <w:bookmarkStart w:id="616" w:name="_Toc3819623"/>
      <w:bookmarkStart w:id="617" w:name="_Toc3876219"/>
      <w:bookmarkStart w:id="618" w:name="_Toc3876688"/>
      <w:bookmarkStart w:id="619" w:name="_Toc3877158"/>
      <w:bookmarkStart w:id="620" w:name="_Toc3877632"/>
      <w:bookmarkStart w:id="621" w:name="_Toc3881093"/>
      <w:bookmarkStart w:id="622" w:name="_Toc3894761"/>
      <w:bookmarkStart w:id="623" w:name="_Toc3819173"/>
      <w:bookmarkStart w:id="624" w:name="_Toc3819624"/>
      <w:bookmarkStart w:id="625" w:name="_Toc3876220"/>
      <w:bookmarkStart w:id="626" w:name="_Toc3876689"/>
      <w:bookmarkStart w:id="627" w:name="_Toc3877159"/>
      <w:bookmarkStart w:id="628" w:name="_Toc3877633"/>
      <w:bookmarkStart w:id="629" w:name="_Toc3881094"/>
      <w:bookmarkStart w:id="630" w:name="_Toc3894762"/>
      <w:bookmarkStart w:id="631" w:name="_Toc3819174"/>
      <w:bookmarkStart w:id="632" w:name="_Toc3819625"/>
      <w:bookmarkStart w:id="633" w:name="_Toc3876221"/>
      <w:bookmarkStart w:id="634" w:name="_Toc3876690"/>
      <w:bookmarkStart w:id="635" w:name="_Toc3877160"/>
      <w:bookmarkStart w:id="636" w:name="_Toc3877634"/>
      <w:bookmarkStart w:id="637" w:name="_Toc3881095"/>
      <w:bookmarkStart w:id="638" w:name="_Toc3894763"/>
      <w:bookmarkStart w:id="639" w:name="_Toc3819175"/>
      <w:bookmarkStart w:id="640" w:name="_Toc3819626"/>
      <w:bookmarkStart w:id="641" w:name="_Toc3876222"/>
      <w:bookmarkStart w:id="642" w:name="_Toc3876691"/>
      <w:bookmarkStart w:id="643" w:name="_Toc3877161"/>
      <w:bookmarkStart w:id="644" w:name="_Toc3877635"/>
      <w:bookmarkStart w:id="645" w:name="_Toc3881096"/>
      <w:bookmarkStart w:id="646" w:name="_Toc3894764"/>
      <w:bookmarkStart w:id="647" w:name="_Toc3819176"/>
      <w:bookmarkStart w:id="648" w:name="_Toc3819627"/>
      <w:bookmarkStart w:id="649" w:name="_Toc3876223"/>
      <w:bookmarkStart w:id="650" w:name="_Toc3876692"/>
      <w:bookmarkStart w:id="651" w:name="_Toc3877162"/>
      <w:bookmarkStart w:id="652" w:name="_Toc3877636"/>
      <w:bookmarkStart w:id="653" w:name="_Toc3881097"/>
      <w:bookmarkStart w:id="654" w:name="_Toc3894765"/>
      <w:bookmarkStart w:id="655" w:name="_Toc3819177"/>
      <w:bookmarkStart w:id="656" w:name="_Toc3819628"/>
      <w:bookmarkStart w:id="657" w:name="_Toc3876224"/>
      <w:bookmarkStart w:id="658" w:name="_Toc3876693"/>
      <w:bookmarkStart w:id="659" w:name="_Toc3877163"/>
      <w:bookmarkStart w:id="660" w:name="_Toc3877637"/>
      <w:bookmarkStart w:id="661" w:name="_Toc3881098"/>
      <w:bookmarkStart w:id="662" w:name="_Toc3894766"/>
      <w:bookmarkStart w:id="663" w:name="_Toc3819178"/>
      <w:bookmarkStart w:id="664" w:name="_Toc3819629"/>
      <w:bookmarkStart w:id="665" w:name="_Toc3876225"/>
      <w:bookmarkStart w:id="666" w:name="_Toc3876694"/>
      <w:bookmarkStart w:id="667" w:name="_Toc3877164"/>
      <w:bookmarkStart w:id="668" w:name="_Toc3877638"/>
      <w:bookmarkStart w:id="669" w:name="_Toc3881099"/>
      <w:bookmarkStart w:id="670" w:name="_Toc3894767"/>
      <w:bookmarkStart w:id="671" w:name="_Toc3819179"/>
      <w:bookmarkStart w:id="672" w:name="_Toc3819630"/>
      <w:bookmarkStart w:id="673" w:name="_Toc3876226"/>
      <w:bookmarkStart w:id="674" w:name="_Toc3876695"/>
      <w:bookmarkStart w:id="675" w:name="_Toc3877165"/>
      <w:bookmarkStart w:id="676" w:name="_Toc3877639"/>
      <w:bookmarkStart w:id="677" w:name="_Toc3881100"/>
      <w:bookmarkStart w:id="678" w:name="_Toc3894768"/>
      <w:bookmarkStart w:id="679" w:name="_Toc3819180"/>
      <w:bookmarkStart w:id="680" w:name="_Toc3819631"/>
      <w:bookmarkStart w:id="681" w:name="_Toc3876227"/>
      <w:bookmarkStart w:id="682" w:name="_Toc3876696"/>
      <w:bookmarkStart w:id="683" w:name="_Toc3877166"/>
      <w:bookmarkStart w:id="684" w:name="_Toc3877640"/>
      <w:bookmarkStart w:id="685" w:name="_Toc3881101"/>
      <w:bookmarkStart w:id="686" w:name="_Toc3894769"/>
      <w:bookmarkStart w:id="687" w:name="_Toc3819181"/>
      <w:bookmarkStart w:id="688" w:name="_Toc3819632"/>
      <w:bookmarkStart w:id="689" w:name="_Toc3876228"/>
      <w:bookmarkStart w:id="690" w:name="_Toc3876697"/>
      <w:bookmarkStart w:id="691" w:name="_Toc3877167"/>
      <w:bookmarkStart w:id="692" w:name="_Toc3877641"/>
      <w:bookmarkStart w:id="693" w:name="_Toc3881102"/>
      <w:bookmarkStart w:id="694" w:name="_Toc3894770"/>
      <w:bookmarkStart w:id="695" w:name="_Toc3819182"/>
      <w:bookmarkStart w:id="696" w:name="_Toc3819633"/>
      <w:bookmarkStart w:id="697" w:name="_Toc3876229"/>
      <w:bookmarkStart w:id="698" w:name="_Toc3876698"/>
      <w:bookmarkStart w:id="699" w:name="_Toc3877168"/>
      <w:bookmarkStart w:id="700" w:name="_Toc3877642"/>
      <w:bookmarkStart w:id="701" w:name="_Toc3881103"/>
      <w:bookmarkStart w:id="702" w:name="_Toc3894771"/>
      <w:bookmarkStart w:id="703" w:name="_Toc3819183"/>
      <w:bookmarkStart w:id="704" w:name="_Toc3819634"/>
      <w:bookmarkStart w:id="705" w:name="_Toc3876230"/>
      <w:bookmarkStart w:id="706" w:name="_Toc3876699"/>
      <w:bookmarkStart w:id="707" w:name="_Toc3877169"/>
      <w:bookmarkStart w:id="708" w:name="_Toc3877643"/>
      <w:bookmarkStart w:id="709" w:name="_Toc3881104"/>
      <w:bookmarkStart w:id="710" w:name="_Toc3894772"/>
      <w:bookmarkStart w:id="711" w:name="_Toc3819184"/>
      <w:bookmarkStart w:id="712" w:name="_Toc3819635"/>
      <w:bookmarkStart w:id="713" w:name="_Toc3876231"/>
      <w:bookmarkStart w:id="714" w:name="_Toc3876700"/>
      <w:bookmarkStart w:id="715" w:name="_Toc3877170"/>
      <w:bookmarkStart w:id="716" w:name="_Toc3877644"/>
      <w:bookmarkStart w:id="717" w:name="_Toc3881105"/>
      <w:bookmarkStart w:id="718" w:name="_Toc3894773"/>
      <w:bookmarkStart w:id="719" w:name="_Toc3819185"/>
      <w:bookmarkStart w:id="720" w:name="_Toc3819636"/>
      <w:bookmarkStart w:id="721" w:name="_Toc3876232"/>
      <w:bookmarkStart w:id="722" w:name="_Toc3876701"/>
      <w:bookmarkStart w:id="723" w:name="_Toc3877171"/>
      <w:bookmarkStart w:id="724" w:name="_Toc3877645"/>
      <w:bookmarkStart w:id="725" w:name="_Toc3881106"/>
      <w:bookmarkStart w:id="726" w:name="_Toc3894774"/>
      <w:bookmarkStart w:id="727" w:name="_Toc3819186"/>
      <w:bookmarkStart w:id="728" w:name="_Toc3819637"/>
      <w:bookmarkStart w:id="729" w:name="_Toc3876233"/>
      <w:bookmarkStart w:id="730" w:name="_Toc3876702"/>
      <w:bookmarkStart w:id="731" w:name="_Toc3877172"/>
      <w:bookmarkStart w:id="732" w:name="_Toc3877646"/>
      <w:bookmarkStart w:id="733" w:name="_Toc3881107"/>
      <w:bookmarkStart w:id="734" w:name="_Toc3894775"/>
      <w:bookmarkStart w:id="735" w:name="_Toc3819187"/>
      <w:bookmarkStart w:id="736" w:name="_Toc3819638"/>
      <w:bookmarkStart w:id="737" w:name="_Toc3876234"/>
      <w:bookmarkStart w:id="738" w:name="_Toc3876703"/>
      <w:bookmarkStart w:id="739" w:name="_Toc3877173"/>
      <w:bookmarkStart w:id="740" w:name="_Toc3877647"/>
      <w:bookmarkStart w:id="741" w:name="_Toc3881108"/>
      <w:bookmarkStart w:id="742" w:name="_Toc3894776"/>
      <w:bookmarkStart w:id="743" w:name="_Toc3819188"/>
      <w:bookmarkStart w:id="744" w:name="_Toc3819639"/>
      <w:bookmarkStart w:id="745" w:name="_Toc3876235"/>
      <w:bookmarkStart w:id="746" w:name="_Toc3876704"/>
      <w:bookmarkStart w:id="747" w:name="_Toc3877174"/>
      <w:bookmarkStart w:id="748" w:name="_Toc3877648"/>
      <w:bookmarkStart w:id="749" w:name="_Toc3881109"/>
      <w:bookmarkStart w:id="750" w:name="_Toc3894777"/>
      <w:bookmarkStart w:id="751" w:name="_Toc3819189"/>
      <w:bookmarkStart w:id="752" w:name="_Toc3819640"/>
      <w:bookmarkStart w:id="753" w:name="_Toc3876236"/>
      <w:bookmarkStart w:id="754" w:name="_Toc3876705"/>
      <w:bookmarkStart w:id="755" w:name="_Toc3877175"/>
      <w:bookmarkStart w:id="756" w:name="_Toc3877649"/>
      <w:bookmarkStart w:id="757" w:name="_Toc3881110"/>
      <w:bookmarkStart w:id="758" w:name="_Toc3894778"/>
      <w:bookmarkStart w:id="759" w:name="_Toc3819190"/>
      <w:bookmarkStart w:id="760" w:name="_Toc3819641"/>
      <w:bookmarkStart w:id="761" w:name="_Toc3876237"/>
      <w:bookmarkStart w:id="762" w:name="_Toc3876706"/>
      <w:bookmarkStart w:id="763" w:name="_Toc3877176"/>
      <w:bookmarkStart w:id="764" w:name="_Toc3877650"/>
      <w:bookmarkStart w:id="765" w:name="_Toc3881111"/>
      <w:bookmarkStart w:id="766" w:name="_Toc3894779"/>
      <w:bookmarkStart w:id="767" w:name="_Toc3819191"/>
      <w:bookmarkStart w:id="768" w:name="_Toc3819642"/>
      <w:bookmarkStart w:id="769" w:name="_Toc3876238"/>
      <w:bookmarkStart w:id="770" w:name="_Toc3876707"/>
      <w:bookmarkStart w:id="771" w:name="_Toc3877177"/>
      <w:bookmarkStart w:id="772" w:name="_Toc3877651"/>
      <w:bookmarkStart w:id="773" w:name="_Toc3881112"/>
      <w:bookmarkStart w:id="774" w:name="_Toc3894780"/>
      <w:bookmarkStart w:id="775" w:name="_Toc3819192"/>
      <w:bookmarkStart w:id="776" w:name="_Toc3819643"/>
      <w:bookmarkStart w:id="777" w:name="_Toc3876239"/>
      <w:bookmarkStart w:id="778" w:name="_Toc3876708"/>
      <w:bookmarkStart w:id="779" w:name="_Toc3877178"/>
      <w:bookmarkStart w:id="780" w:name="_Toc3877652"/>
      <w:bookmarkStart w:id="781" w:name="_Toc3881113"/>
      <w:bookmarkStart w:id="782" w:name="_Toc3894781"/>
      <w:bookmarkStart w:id="783" w:name="_Toc3819193"/>
      <w:bookmarkStart w:id="784" w:name="_Toc3819644"/>
      <w:bookmarkStart w:id="785" w:name="_Toc3876240"/>
      <w:bookmarkStart w:id="786" w:name="_Toc3876709"/>
      <w:bookmarkStart w:id="787" w:name="_Toc3877179"/>
      <w:bookmarkStart w:id="788" w:name="_Toc3877653"/>
      <w:bookmarkStart w:id="789" w:name="_Toc3881114"/>
      <w:bookmarkStart w:id="790" w:name="_Toc3894782"/>
      <w:bookmarkStart w:id="791" w:name="_Toc3819194"/>
      <w:bookmarkStart w:id="792" w:name="_Toc3819645"/>
      <w:bookmarkStart w:id="793" w:name="_Toc3876241"/>
      <w:bookmarkStart w:id="794" w:name="_Toc3876710"/>
      <w:bookmarkStart w:id="795" w:name="_Toc3877180"/>
      <w:bookmarkStart w:id="796" w:name="_Toc3877654"/>
      <w:bookmarkStart w:id="797" w:name="_Toc3881115"/>
      <w:bookmarkStart w:id="798" w:name="_Toc3894783"/>
      <w:bookmarkStart w:id="799" w:name="_Toc3819195"/>
      <w:bookmarkStart w:id="800" w:name="_Toc3819646"/>
      <w:bookmarkStart w:id="801" w:name="_Toc3876242"/>
      <w:bookmarkStart w:id="802" w:name="_Toc3876711"/>
      <w:bookmarkStart w:id="803" w:name="_Toc3877181"/>
      <w:bookmarkStart w:id="804" w:name="_Toc3877655"/>
      <w:bookmarkStart w:id="805" w:name="_Toc3881116"/>
      <w:bookmarkStart w:id="806" w:name="_Toc3894784"/>
      <w:bookmarkStart w:id="807" w:name="_Toc3819196"/>
      <w:bookmarkStart w:id="808" w:name="_Toc3819647"/>
      <w:bookmarkStart w:id="809" w:name="_Toc3876243"/>
      <w:bookmarkStart w:id="810" w:name="_Toc3876712"/>
      <w:bookmarkStart w:id="811" w:name="_Toc3877182"/>
      <w:bookmarkStart w:id="812" w:name="_Toc3877656"/>
      <w:bookmarkStart w:id="813" w:name="_Toc3881117"/>
      <w:bookmarkStart w:id="814" w:name="_Toc3894785"/>
      <w:bookmarkStart w:id="815" w:name="_Toc3819197"/>
      <w:bookmarkStart w:id="816" w:name="_Toc3819648"/>
      <w:bookmarkStart w:id="817" w:name="_Toc3876244"/>
      <w:bookmarkStart w:id="818" w:name="_Toc3876713"/>
      <w:bookmarkStart w:id="819" w:name="_Toc3877183"/>
      <w:bookmarkStart w:id="820" w:name="_Toc3877657"/>
      <w:bookmarkStart w:id="821" w:name="_Toc3881118"/>
      <w:bookmarkStart w:id="822" w:name="_Toc3894786"/>
      <w:bookmarkStart w:id="823" w:name="_Toc3819198"/>
      <w:bookmarkStart w:id="824" w:name="_Toc3819649"/>
      <w:bookmarkStart w:id="825" w:name="_Toc3876245"/>
      <w:bookmarkStart w:id="826" w:name="_Toc3876714"/>
      <w:bookmarkStart w:id="827" w:name="_Toc3877184"/>
      <w:bookmarkStart w:id="828" w:name="_Toc3877658"/>
      <w:bookmarkStart w:id="829" w:name="_Toc3881119"/>
      <w:bookmarkStart w:id="830" w:name="_Toc3894787"/>
      <w:bookmarkStart w:id="831" w:name="_Toc3819199"/>
      <w:bookmarkStart w:id="832" w:name="_Toc3819650"/>
      <w:bookmarkStart w:id="833" w:name="_Toc3876246"/>
      <w:bookmarkStart w:id="834" w:name="_Toc3876715"/>
      <w:bookmarkStart w:id="835" w:name="_Toc3877185"/>
      <w:bookmarkStart w:id="836" w:name="_Toc3877659"/>
      <w:bookmarkStart w:id="837" w:name="_Toc3881120"/>
      <w:bookmarkStart w:id="838" w:name="_Toc3894788"/>
      <w:bookmarkStart w:id="839" w:name="_Toc3819200"/>
      <w:bookmarkStart w:id="840" w:name="_Toc3819651"/>
      <w:bookmarkStart w:id="841" w:name="_Toc3876247"/>
      <w:bookmarkStart w:id="842" w:name="_Toc3876716"/>
      <w:bookmarkStart w:id="843" w:name="_Toc3877186"/>
      <w:bookmarkStart w:id="844" w:name="_Toc3877660"/>
      <w:bookmarkStart w:id="845" w:name="_Toc3881121"/>
      <w:bookmarkStart w:id="846" w:name="_Toc3894789"/>
      <w:bookmarkStart w:id="847" w:name="_Toc3819201"/>
      <w:bookmarkStart w:id="848" w:name="_Toc3819652"/>
      <w:bookmarkStart w:id="849" w:name="_Toc3876248"/>
      <w:bookmarkStart w:id="850" w:name="_Toc3876717"/>
      <w:bookmarkStart w:id="851" w:name="_Toc3877187"/>
      <w:bookmarkStart w:id="852" w:name="_Toc3877661"/>
      <w:bookmarkStart w:id="853" w:name="_Toc3881122"/>
      <w:bookmarkStart w:id="854" w:name="_Toc3894790"/>
      <w:bookmarkStart w:id="855" w:name="_Toc3819202"/>
      <w:bookmarkStart w:id="856" w:name="_Toc3819653"/>
      <w:bookmarkStart w:id="857" w:name="_Toc3876249"/>
      <w:bookmarkStart w:id="858" w:name="_Toc3876718"/>
      <w:bookmarkStart w:id="859" w:name="_Toc3877188"/>
      <w:bookmarkStart w:id="860" w:name="_Toc3877662"/>
      <w:bookmarkStart w:id="861" w:name="_Toc3881123"/>
      <w:bookmarkStart w:id="862" w:name="_Toc3894791"/>
      <w:bookmarkStart w:id="863" w:name="_Toc3819203"/>
      <w:bookmarkStart w:id="864" w:name="_Toc3819654"/>
      <w:bookmarkStart w:id="865" w:name="_Toc3876250"/>
      <w:bookmarkStart w:id="866" w:name="_Toc3876719"/>
      <w:bookmarkStart w:id="867" w:name="_Toc3877189"/>
      <w:bookmarkStart w:id="868" w:name="_Toc3877663"/>
      <w:bookmarkStart w:id="869" w:name="_Toc3881124"/>
      <w:bookmarkStart w:id="870" w:name="_Toc3894792"/>
      <w:bookmarkStart w:id="871" w:name="_Toc3819204"/>
      <w:bookmarkStart w:id="872" w:name="_Toc3819655"/>
      <w:bookmarkStart w:id="873" w:name="_Toc3876251"/>
      <w:bookmarkStart w:id="874" w:name="_Toc3876720"/>
      <w:bookmarkStart w:id="875" w:name="_Toc3877190"/>
      <w:bookmarkStart w:id="876" w:name="_Toc3877664"/>
      <w:bookmarkStart w:id="877" w:name="_Toc3881125"/>
      <w:bookmarkStart w:id="878" w:name="_Toc3894793"/>
      <w:bookmarkStart w:id="879" w:name="_Toc3819205"/>
      <w:bookmarkStart w:id="880" w:name="_Toc3819656"/>
      <w:bookmarkStart w:id="881" w:name="_Toc3876252"/>
      <w:bookmarkStart w:id="882" w:name="_Toc3876721"/>
      <w:bookmarkStart w:id="883" w:name="_Toc3877191"/>
      <w:bookmarkStart w:id="884" w:name="_Toc3877665"/>
      <w:bookmarkStart w:id="885" w:name="_Toc3881126"/>
      <w:bookmarkStart w:id="886" w:name="_Toc3894794"/>
      <w:bookmarkStart w:id="887" w:name="_Toc3819206"/>
      <w:bookmarkStart w:id="888" w:name="_Toc3819657"/>
      <w:bookmarkStart w:id="889" w:name="_Toc3876253"/>
      <w:bookmarkStart w:id="890" w:name="_Toc3876722"/>
      <w:bookmarkStart w:id="891" w:name="_Toc3877192"/>
      <w:bookmarkStart w:id="892" w:name="_Toc3877666"/>
      <w:bookmarkStart w:id="893" w:name="_Toc3881127"/>
      <w:bookmarkStart w:id="894" w:name="_Toc3894795"/>
      <w:bookmarkStart w:id="895" w:name="_Toc3819207"/>
      <w:bookmarkStart w:id="896" w:name="_Toc3819658"/>
      <w:bookmarkStart w:id="897" w:name="_Toc3876254"/>
      <w:bookmarkStart w:id="898" w:name="_Toc3876723"/>
      <w:bookmarkStart w:id="899" w:name="_Toc3877193"/>
      <w:bookmarkStart w:id="900" w:name="_Toc3877667"/>
      <w:bookmarkStart w:id="901" w:name="_Toc3881128"/>
      <w:bookmarkStart w:id="902" w:name="_Toc3894796"/>
      <w:bookmarkStart w:id="903" w:name="_Toc3819208"/>
      <w:bookmarkStart w:id="904" w:name="_Toc3819659"/>
      <w:bookmarkStart w:id="905" w:name="_Toc3876255"/>
      <w:bookmarkStart w:id="906" w:name="_Toc3876724"/>
      <w:bookmarkStart w:id="907" w:name="_Toc3877194"/>
      <w:bookmarkStart w:id="908" w:name="_Toc3877668"/>
      <w:bookmarkStart w:id="909" w:name="_Toc3881129"/>
      <w:bookmarkStart w:id="910" w:name="_Toc3894797"/>
      <w:bookmarkStart w:id="911" w:name="_Toc3819209"/>
      <w:bookmarkStart w:id="912" w:name="_Toc3819660"/>
      <w:bookmarkStart w:id="913" w:name="_Toc3876256"/>
      <w:bookmarkStart w:id="914" w:name="_Toc3876725"/>
      <w:bookmarkStart w:id="915" w:name="_Toc3877195"/>
      <w:bookmarkStart w:id="916" w:name="_Toc3877669"/>
      <w:bookmarkStart w:id="917" w:name="_Toc3881130"/>
      <w:bookmarkStart w:id="918" w:name="_Toc3894798"/>
      <w:bookmarkStart w:id="919" w:name="_Toc3819210"/>
      <w:bookmarkStart w:id="920" w:name="_Toc3819661"/>
      <w:bookmarkStart w:id="921" w:name="_Toc3876257"/>
      <w:bookmarkStart w:id="922" w:name="_Toc3876726"/>
      <w:bookmarkStart w:id="923" w:name="_Toc3877196"/>
      <w:bookmarkStart w:id="924" w:name="_Toc3877670"/>
      <w:bookmarkStart w:id="925" w:name="_Toc3881131"/>
      <w:bookmarkStart w:id="926" w:name="_Toc3894799"/>
      <w:bookmarkStart w:id="927" w:name="_Toc3819211"/>
      <w:bookmarkStart w:id="928" w:name="_Toc3819662"/>
      <w:bookmarkStart w:id="929" w:name="_Toc3876258"/>
      <w:bookmarkStart w:id="930" w:name="_Toc3876727"/>
      <w:bookmarkStart w:id="931" w:name="_Toc3877197"/>
      <w:bookmarkStart w:id="932" w:name="_Toc3877671"/>
      <w:bookmarkStart w:id="933" w:name="_Toc3881132"/>
      <w:bookmarkStart w:id="934" w:name="_Toc3894800"/>
      <w:bookmarkStart w:id="935" w:name="_Toc3819212"/>
      <w:bookmarkStart w:id="936" w:name="_Toc3819663"/>
      <w:bookmarkStart w:id="937" w:name="_Toc3876259"/>
      <w:bookmarkStart w:id="938" w:name="_Toc3876728"/>
      <w:bookmarkStart w:id="939" w:name="_Toc3877198"/>
      <w:bookmarkStart w:id="940" w:name="_Toc3877672"/>
      <w:bookmarkStart w:id="941" w:name="_Toc3881133"/>
      <w:bookmarkStart w:id="942" w:name="_Toc3894801"/>
      <w:bookmarkStart w:id="943" w:name="_Toc3819213"/>
      <w:bookmarkStart w:id="944" w:name="_Toc3819664"/>
      <w:bookmarkStart w:id="945" w:name="_Toc3876260"/>
      <w:bookmarkStart w:id="946" w:name="_Toc3876729"/>
      <w:bookmarkStart w:id="947" w:name="_Toc3877199"/>
      <w:bookmarkStart w:id="948" w:name="_Toc3877673"/>
      <w:bookmarkStart w:id="949" w:name="_Toc3881134"/>
      <w:bookmarkStart w:id="950" w:name="_Toc3894802"/>
      <w:bookmarkStart w:id="951" w:name="_Toc3819214"/>
      <w:bookmarkStart w:id="952" w:name="_Toc3819665"/>
      <w:bookmarkStart w:id="953" w:name="_Toc3876261"/>
      <w:bookmarkStart w:id="954" w:name="_Toc3876730"/>
      <w:bookmarkStart w:id="955" w:name="_Toc3877200"/>
      <w:bookmarkStart w:id="956" w:name="_Toc3877674"/>
      <w:bookmarkStart w:id="957" w:name="_Toc3881135"/>
      <w:bookmarkStart w:id="958" w:name="_Toc3894803"/>
      <w:bookmarkStart w:id="959" w:name="_Toc3819215"/>
      <w:bookmarkStart w:id="960" w:name="_Toc3819666"/>
      <w:bookmarkStart w:id="961" w:name="_Toc3876262"/>
      <w:bookmarkStart w:id="962" w:name="_Toc3876731"/>
      <w:bookmarkStart w:id="963" w:name="_Toc3877201"/>
      <w:bookmarkStart w:id="964" w:name="_Toc3877675"/>
      <w:bookmarkStart w:id="965" w:name="_Toc3881136"/>
      <w:bookmarkStart w:id="966" w:name="_Toc3894804"/>
      <w:bookmarkStart w:id="967" w:name="_Toc3819216"/>
      <w:bookmarkStart w:id="968" w:name="_Toc3819667"/>
      <w:bookmarkStart w:id="969" w:name="_Toc3876263"/>
      <w:bookmarkStart w:id="970" w:name="_Toc3876732"/>
      <w:bookmarkStart w:id="971" w:name="_Toc3877202"/>
      <w:bookmarkStart w:id="972" w:name="_Toc3877676"/>
      <w:bookmarkStart w:id="973" w:name="_Toc3881137"/>
      <w:bookmarkStart w:id="974" w:name="_Toc3894805"/>
      <w:bookmarkStart w:id="975" w:name="_Toc3819217"/>
      <w:bookmarkStart w:id="976" w:name="_Toc3819668"/>
      <w:bookmarkStart w:id="977" w:name="_Toc3876264"/>
      <w:bookmarkStart w:id="978" w:name="_Toc3876733"/>
      <w:bookmarkStart w:id="979" w:name="_Toc3877203"/>
      <w:bookmarkStart w:id="980" w:name="_Toc3877677"/>
      <w:bookmarkStart w:id="981" w:name="_Toc3881138"/>
      <w:bookmarkStart w:id="982" w:name="_Toc3894806"/>
      <w:bookmarkStart w:id="983" w:name="_Toc3819218"/>
      <w:bookmarkStart w:id="984" w:name="_Toc3819669"/>
      <w:bookmarkStart w:id="985" w:name="_Toc3876265"/>
      <w:bookmarkStart w:id="986" w:name="_Toc3876734"/>
      <w:bookmarkStart w:id="987" w:name="_Toc3877204"/>
      <w:bookmarkStart w:id="988" w:name="_Toc3877678"/>
      <w:bookmarkStart w:id="989" w:name="_Toc3881139"/>
      <w:bookmarkStart w:id="990" w:name="_Toc3894807"/>
      <w:bookmarkStart w:id="991" w:name="_Toc3819219"/>
      <w:bookmarkStart w:id="992" w:name="_Toc3819670"/>
      <w:bookmarkStart w:id="993" w:name="_Toc3876266"/>
      <w:bookmarkStart w:id="994" w:name="_Toc3876735"/>
      <w:bookmarkStart w:id="995" w:name="_Toc3877205"/>
      <w:bookmarkStart w:id="996" w:name="_Toc3877679"/>
      <w:bookmarkStart w:id="997" w:name="_Toc3881140"/>
      <w:bookmarkStart w:id="998" w:name="_Toc3894808"/>
      <w:bookmarkStart w:id="999" w:name="_Toc3819220"/>
      <w:bookmarkStart w:id="1000" w:name="_Toc3819671"/>
      <w:bookmarkStart w:id="1001" w:name="_Toc3876267"/>
      <w:bookmarkStart w:id="1002" w:name="_Toc3876736"/>
      <w:bookmarkStart w:id="1003" w:name="_Toc3877206"/>
      <w:bookmarkStart w:id="1004" w:name="_Toc3877680"/>
      <w:bookmarkStart w:id="1005" w:name="_Toc3881141"/>
      <w:bookmarkStart w:id="1006" w:name="_Toc3894809"/>
      <w:bookmarkStart w:id="1007" w:name="_Toc3819221"/>
      <w:bookmarkStart w:id="1008" w:name="_Toc3819672"/>
      <w:bookmarkStart w:id="1009" w:name="_Toc3876268"/>
      <w:bookmarkStart w:id="1010" w:name="_Toc3876737"/>
      <w:bookmarkStart w:id="1011" w:name="_Toc3877207"/>
      <w:bookmarkStart w:id="1012" w:name="_Toc3877681"/>
      <w:bookmarkStart w:id="1013" w:name="_Toc3881142"/>
      <w:bookmarkStart w:id="1014" w:name="_Toc3894810"/>
      <w:bookmarkStart w:id="1015" w:name="_Toc3819222"/>
      <w:bookmarkStart w:id="1016" w:name="_Toc3819673"/>
      <w:bookmarkStart w:id="1017" w:name="_Toc3876269"/>
      <w:bookmarkStart w:id="1018" w:name="_Toc3876738"/>
      <w:bookmarkStart w:id="1019" w:name="_Toc3877208"/>
      <w:bookmarkStart w:id="1020" w:name="_Toc3877682"/>
      <w:bookmarkStart w:id="1021" w:name="_Toc3881143"/>
      <w:bookmarkStart w:id="1022" w:name="_Toc3894811"/>
      <w:bookmarkStart w:id="1023" w:name="_Toc3819223"/>
      <w:bookmarkStart w:id="1024" w:name="_Toc3819674"/>
      <w:bookmarkStart w:id="1025" w:name="_Toc3876270"/>
      <w:bookmarkStart w:id="1026" w:name="_Toc3876739"/>
      <w:bookmarkStart w:id="1027" w:name="_Toc3877209"/>
      <w:bookmarkStart w:id="1028" w:name="_Toc3877683"/>
      <w:bookmarkStart w:id="1029" w:name="_Toc3881144"/>
      <w:bookmarkStart w:id="1030" w:name="_Toc3894812"/>
      <w:bookmarkStart w:id="1031" w:name="_Toc3819224"/>
      <w:bookmarkStart w:id="1032" w:name="_Toc3819675"/>
      <w:bookmarkStart w:id="1033" w:name="_Toc3876271"/>
      <w:bookmarkStart w:id="1034" w:name="_Toc3876740"/>
      <w:bookmarkStart w:id="1035" w:name="_Toc3877210"/>
      <w:bookmarkStart w:id="1036" w:name="_Toc3877684"/>
      <w:bookmarkStart w:id="1037" w:name="_Toc3881145"/>
      <w:bookmarkStart w:id="1038" w:name="_Toc3894813"/>
      <w:bookmarkStart w:id="1039" w:name="_Toc3819225"/>
      <w:bookmarkStart w:id="1040" w:name="_Toc3819676"/>
      <w:bookmarkStart w:id="1041" w:name="_Toc3876272"/>
      <w:bookmarkStart w:id="1042" w:name="_Toc3876741"/>
      <w:bookmarkStart w:id="1043" w:name="_Toc3877211"/>
      <w:bookmarkStart w:id="1044" w:name="_Toc3877685"/>
      <w:bookmarkStart w:id="1045" w:name="_Toc3881146"/>
      <w:bookmarkStart w:id="1046" w:name="_Toc3894814"/>
      <w:bookmarkStart w:id="1047" w:name="_Toc268192128"/>
      <w:bookmarkStart w:id="1048" w:name="_Toc268251865"/>
      <w:bookmarkStart w:id="1049" w:name="_Toc268252057"/>
      <w:bookmarkStart w:id="1050" w:name="_Toc268252181"/>
      <w:bookmarkStart w:id="1051" w:name="_Toc268252305"/>
      <w:bookmarkStart w:id="1052" w:name="_Toc268269933"/>
      <w:bookmarkStart w:id="1053" w:name="_Toc268270263"/>
      <w:bookmarkStart w:id="1054" w:name="_Toc268270388"/>
      <w:bookmarkStart w:id="1055" w:name="_Toc268270511"/>
      <w:bookmarkStart w:id="1056" w:name="_Toc3819226"/>
      <w:bookmarkStart w:id="1057" w:name="_Toc3819677"/>
      <w:bookmarkStart w:id="1058" w:name="_Toc3876273"/>
      <w:bookmarkStart w:id="1059" w:name="_Toc3876742"/>
      <w:bookmarkStart w:id="1060" w:name="_Toc3877212"/>
      <w:bookmarkStart w:id="1061" w:name="_Toc3877686"/>
      <w:bookmarkStart w:id="1062" w:name="_Toc3881147"/>
      <w:bookmarkStart w:id="1063" w:name="_Toc3894815"/>
      <w:bookmarkStart w:id="1064" w:name="_Toc3819506"/>
      <w:bookmarkStart w:id="1065" w:name="_Toc3819957"/>
      <w:bookmarkStart w:id="1066" w:name="_Toc3876553"/>
      <w:bookmarkStart w:id="1067" w:name="_Toc3877022"/>
      <w:bookmarkStart w:id="1068" w:name="_Toc3877492"/>
      <w:bookmarkStart w:id="1069" w:name="_Toc3877966"/>
      <w:bookmarkStart w:id="1070" w:name="_Toc3881427"/>
      <w:bookmarkStart w:id="1071" w:name="_Toc3895095"/>
      <w:bookmarkStart w:id="1072" w:name="_Toc433121090"/>
      <w:bookmarkStart w:id="1073" w:name="_Toc433121091"/>
      <w:bookmarkStart w:id="1074" w:name="_Toc431465059"/>
      <w:bookmarkStart w:id="1075" w:name="_Toc433122967"/>
      <w:bookmarkStart w:id="1076" w:name="_Toc3876554"/>
      <w:bookmarkStart w:id="1077" w:name="_Toc3895096"/>
      <w:bookmarkStart w:id="1078" w:name="_Toc8257791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r w:rsidRPr="00C37382">
        <w:rPr>
          <w:szCs w:val="24"/>
        </w:rPr>
        <w:t>Централизованный аппаратно-программный комплекс должен быть развёрнут и корректно работать на серверной инфраструктуре Заказчика - кластер виртуальных серверов с возможностью миграции виртуального сервера между различными физическими серверами в зависимости от загрузки сервера или его отказа.</w:t>
      </w:r>
    </w:p>
    <w:p w:rsidR="00E16361" w:rsidRPr="00C37382" w:rsidRDefault="00E16361" w:rsidP="00E16361">
      <w:pPr>
        <w:ind w:firstLine="708"/>
        <w:rPr>
          <w:szCs w:val="24"/>
        </w:rPr>
      </w:pPr>
      <w:r w:rsidRPr="00C37382">
        <w:rPr>
          <w:szCs w:val="24"/>
        </w:rPr>
        <w:t xml:space="preserve">Централизованный аппаратно-программный комплекс должен </w:t>
      </w:r>
      <w:r w:rsidR="00071FE4" w:rsidRPr="00C37382">
        <w:rPr>
          <w:szCs w:val="24"/>
        </w:rPr>
        <w:t>обеспечивать синхронную</w:t>
      </w:r>
      <w:r w:rsidRPr="00C37382">
        <w:rPr>
          <w:szCs w:val="24"/>
        </w:rPr>
        <w:t xml:space="preserve"> работу нескольких территориально распределённых серверов (с воз</w:t>
      </w:r>
      <w:r w:rsidR="00145B9E">
        <w:rPr>
          <w:szCs w:val="24"/>
        </w:rPr>
        <w:t>можностью подключения не менее 1</w:t>
      </w:r>
      <w:r w:rsidRPr="00C37382">
        <w:rPr>
          <w:szCs w:val="24"/>
        </w:rPr>
        <w:t xml:space="preserve">0 000 объектов мониторинга к каждому), идентификацию и распределение пользователей и объектов мониторинга между серверами, </w:t>
      </w:r>
      <w:r w:rsidRPr="00C37382">
        <w:rPr>
          <w:szCs w:val="24"/>
        </w:rPr>
        <w:lastRenderedPageBreak/>
        <w:t xml:space="preserve">интеграцию с внешними информационными системами и сервисами посредством программного продукта выполняющего роль брокера информационных потоков (ППБИП). </w:t>
      </w:r>
    </w:p>
    <w:p w:rsidR="00E16361" w:rsidRPr="00C37382" w:rsidRDefault="00E16361" w:rsidP="00E16361">
      <w:pPr>
        <w:ind w:firstLine="708"/>
        <w:rPr>
          <w:szCs w:val="24"/>
        </w:rPr>
      </w:pPr>
      <w:r w:rsidRPr="00C37382">
        <w:rPr>
          <w:szCs w:val="24"/>
        </w:rPr>
        <w:t>ППБИП должен быть установлен на отдельный виртуальный сервер и обеспечивать следующие функциональности: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возможность одновременной работы всех пользователей системы (до </w:t>
      </w:r>
      <w:r w:rsidR="007A3E2B">
        <w:rPr>
          <w:rStyle w:val="fieldeditdigitvalue"/>
          <w:szCs w:val="24"/>
        </w:rPr>
        <w:t>2</w:t>
      </w:r>
      <w:r w:rsidR="007A3E2B" w:rsidRPr="00C37382">
        <w:rPr>
          <w:rStyle w:val="fieldeditdigitvalue"/>
          <w:szCs w:val="24"/>
        </w:rPr>
        <w:t> </w:t>
      </w:r>
      <w:r w:rsidRPr="00C37382">
        <w:rPr>
          <w:rStyle w:val="fieldeditdigitvalue"/>
          <w:szCs w:val="24"/>
        </w:rPr>
        <w:t xml:space="preserve">000 чел.) как со всеми объектами мониторинга (до 30 000 единиц), так и с выбранной группой (в том числе </w:t>
      </w:r>
      <w:r w:rsidR="00145B9E" w:rsidRPr="00C37382">
        <w:rPr>
          <w:rStyle w:val="fieldeditdigitvalue"/>
          <w:szCs w:val="24"/>
        </w:rPr>
        <w:t>распределённой</w:t>
      </w:r>
      <w:r w:rsidRPr="00C37382">
        <w:rPr>
          <w:rStyle w:val="fieldeditdigitvalue"/>
          <w:szCs w:val="24"/>
        </w:rPr>
        <w:t xml:space="preserve"> </w:t>
      </w:r>
      <w:r w:rsidR="00145B9E">
        <w:rPr>
          <w:rStyle w:val="fieldeditdigitvalue"/>
          <w:szCs w:val="24"/>
        </w:rPr>
        <w:t>н</w:t>
      </w:r>
      <w:r w:rsidRPr="00C37382">
        <w:rPr>
          <w:rStyle w:val="fieldeditdigitvalue"/>
          <w:szCs w:val="24"/>
        </w:rPr>
        <w:t>а нескольких серверах)</w:t>
      </w:r>
      <w:r w:rsidR="00145B9E">
        <w:rPr>
          <w:rStyle w:val="fieldeditdigitvalue"/>
          <w:szCs w:val="24"/>
        </w:rPr>
        <w:t>, в зависимости от прав доступа;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маршрутизацию данных между те</w:t>
      </w:r>
      <w:r w:rsidR="00145B9E">
        <w:rPr>
          <w:rStyle w:val="fieldeditdigitvalue"/>
          <w:szCs w:val="24"/>
        </w:rPr>
        <w:t>лематическими серверами;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взаимодействие с пользователями и внеш</w:t>
      </w:r>
      <w:r w:rsidR="00145B9E">
        <w:rPr>
          <w:rStyle w:val="fieldeditdigitvalue"/>
          <w:szCs w:val="24"/>
        </w:rPr>
        <w:t>ними информационными системами;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поддержку резервного копирования виртуального сервера не реже </w:t>
      </w:r>
      <w:r w:rsidR="009F1A7A" w:rsidRPr="00C37382">
        <w:rPr>
          <w:rStyle w:val="fieldeditdigitvalue"/>
          <w:szCs w:val="24"/>
        </w:rPr>
        <w:t xml:space="preserve">одного </w:t>
      </w:r>
      <w:r w:rsidRPr="00C37382">
        <w:rPr>
          <w:rStyle w:val="fieldeditdigitvalue"/>
          <w:szCs w:val="24"/>
        </w:rPr>
        <w:t>раз</w:t>
      </w:r>
      <w:r w:rsidR="009F1A7A" w:rsidRPr="00C37382">
        <w:rPr>
          <w:rStyle w:val="fieldeditdigitvalue"/>
          <w:szCs w:val="24"/>
        </w:rPr>
        <w:t>а</w:t>
      </w:r>
      <w:r w:rsidR="00145B9E">
        <w:rPr>
          <w:rStyle w:val="fieldeditdigitvalue"/>
          <w:szCs w:val="24"/>
        </w:rPr>
        <w:t xml:space="preserve"> в сутки;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доступ через </w:t>
      </w:r>
      <w:r w:rsidRPr="00C37382">
        <w:rPr>
          <w:rStyle w:val="fieldeditdigitvalue"/>
          <w:szCs w:val="24"/>
          <w:lang w:val="en-US"/>
        </w:rPr>
        <w:t>w</w:t>
      </w:r>
      <w:r w:rsidRPr="00C37382">
        <w:rPr>
          <w:rStyle w:val="fieldeditdigitvalue"/>
          <w:szCs w:val="24"/>
        </w:rPr>
        <w:t>eb</w:t>
      </w:r>
      <w:r w:rsidRPr="00C37382">
        <w:rPr>
          <w:rStyle w:val="fieldeditdigitvalue"/>
          <w:szCs w:val="24"/>
          <w:lang w:val="en-US"/>
        </w:rPr>
        <w:t>-</w:t>
      </w:r>
      <w:r w:rsidR="00145B9E">
        <w:rPr>
          <w:rStyle w:val="fieldeditdigitvalue"/>
          <w:szCs w:val="24"/>
        </w:rPr>
        <w:t>интерфейс;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единую точку входа для всех пользователей систем</w:t>
      </w:r>
      <w:r w:rsidR="00145B9E">
        <w:rPr>
          <w:rStyle w:val="fieldeditdigitvalue"/>
          <w:szCs w:val="24"/>
        </w:rPr>
        <w:t>ы под доменной учетной записью;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авторизацию пользователей на 3-х распределенных серверах </w:t>
      </w:r>
      <w:r w:rsidR="00145B9E">
        <w:rPr>
          <w:rStyle w:val="fieldeditdigitvalue"/>
          <w:szCs w:val="24"/>
        </w:rPr>
        <w:t>(в</w:t>
      </w:r>
      <w:r w:rsidRPr="00C37382">
        <w:rPr>
          <w:rStyle w:val="fieldeditdigitvalue"/>
          <w:szCs w:val="24"/>
        </w:rPr>
        <w:t xml:space="preserve"> зависимости от прав доступа, пользователю определя</w:t>
      </w:r>
      <w:r w:rsidR="009F1A7A" w:rsidRPr="00C37382">
        <w:rPr>
          <w:rStyle w:val="fieldeditdigitvalue"/>
          <w:szCs w:val="24"/>
        </w:rPr>
        <w:t>ю</w:t>
      </w:r>
      <w:r w:rsidRPr="00C37382">
        <w:rPr>
          <w:rStyle w:val="fieldeditdigitvalue"/>
          <w:szCs w:val="24"/>
        </w:rPr>
        <w:t xml:space="preserve">тся доступные </w:t>
      </w:r>
      <w:r w:rsidR="00145B9E">
        <w:rPr>
          <w:rStyle w:val="fieldeditdigitvalue"/>
          <w:szCs w:val="24"/>
        </w:rPr>
        <w:t>объекты мониторинга транспорта);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консолидацию данны</w:t>
      </w:r>
      <w:r w:rsidR="00145B9E">
        <w:rPr>
          <w:rStyle w:val="fieldeditdigitvalue"/>
          <w:szCs w:val="24"/>
        </w:rPr>
        <w:t>х с 3-х телематических серверов;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подключения</w:t>
      </w:r>
      <w:r w:rsidR="00145B9E">
        <w:rPr>
          <w:rStyle w:val="fieldeditdigitvalue"/>
          <w:szCs w:val="24"/>
        </w:rPr>
        <w:t xml:space="preserve"> до 256 распределенных серверов;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обмен данными с инфо</w:t>
      </w:r>
      <w:r w:rsidR="00145B9E">
        <w:rPr>
          <w:rStyle w:val="fieldeditdigitvalue"/>
          <w:szCs w:val="24"/>
        </w:rPr>
        <w:t>рмационными системами Заказчика;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консоль администратора с возможностью настройки сервер</w:t>
      </w:r>
      <w:r w:rsidR="009F1A7A" w:rsidRPr="00C37382">
        <w:rPr>
          <w:rStyle w:val="fieldeditdigitvalue"/>
          <w:szCs w:val="24"/>
        </w:rPr>
        <w:t>ов</w:t>
      </w:r>
      <w:r w:rsidRPr="00C37382">
        <w:rPr>
          <w:rStyle w:val="fieldeditdigitvalue"/>
          <w:szCs w:val="24"/>
        </w:rPr>
        <w:t xml:space="preserve"> и информационной систем</w:t>
      </w:r>
      <w:r w:rsidR="009F1A7A" w:rsidRPr="00C37382">
        <w:rPr>
          <w:rStyle w:val="fieldeditdigitvalue"/>
          <w:szCs w:val="24"/>
        </w:rPr>
        <w:t>ы</w:t>
      </w:r>
      <w:r w:rsidR="00145B9E">
        <w:rPr>
          <w:rStyle w:val="fieldeditdigitvalue"/>
          <w:szCs w:val="24"/>
        </w:rPr>
        <w:t xml:space="preserve"> Заказчика;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хранение логов всех запросов, поступивших из информационной системы Заказчика со статусами выполнения </w:t>
      </w:r>
      <w:r w:rsidR="00145B9E">
        <w:rPr>
          <w:rStyle w:val="fieldeditdigitvalue"/>
          <w:szCs w:val="24"/>
        </w:rPr>
        <w:t>(в</w:t>
      </w:r>
      <w:r w:rsidRPr="00C37382">
        <w:rPr>
          <w:rStyle w:val="fieldeditdigitvalue"/>
          <w:szCs w:val="24"/>
        </w:rPr>
        <w:t xml:space="preserve"> случае не выполнения запроса, должен быть указан код ошибки, должна быть обеспечена глу</w:t>
      </w:r>
      <w:r w:rsidR="00145B9E">
        <w:rPr>
          <w:rStyle w:val="fieldeditdigitvalue"/>
          <w:szCs w:val="24"/>
        </w:rPr>
        <w:t>бина хранения логов 3-и месяца);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приём данных из информационной системы Заказчика по выполненному заданию </w:t>
      </w:r>
      <w:r w:rsidR="009F1A7A" w:rsidRPr="00C37382">
        <w:rPr>
          <w:rStyle w:val="fieldeditdigitvalue"/>
          <w:szCs w:val="24"/>
        </w:rPr>
        <w:t>ТС</w:t>
      </w:r>
      <w:r w:rsidR="00145B9E">
        <w:rPr>
          <w:rStyle w:val="fieldeditdigitvalue"/>
          <w:szCs w:val="24"/>
        </w:rPr>
        <w:t xml:space="preserve"> (путевому листу);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автоматизированное сравнение данных из информационной системы Заказчика (путевого листа) и телематических серверов (трека) по соответствующему </w:t>
      </w:r>
      <w:r w:rsidR="009F1A7A" w:rsidRPr="00C37382">
        <w:rPr>
          <w:rStyle w:val="fieldeditdigitvalue"/>
          <w:szCs w:val="24"/>
        </w:rPr>
        <w:t xml:space="preserve">заданию </w:t>
      </w:r>
      <w:r w:rsidR="00145B9E">
        <w:rPr>
          <w:rStyle w:val="fieldeditdigitvalue"/>
          <w:szCs w:val="24"/>
        </w:rPr>
        <w:t>ТС;</w:t>
      </w:r>
      <w:r w:rsidRPr="00C37382">
        <w:rPr>
          <w:rStyle w:val="fieldeditdigitvalue"/>
          <w:szCs w:val="24"/>
        </w:rPr>
        <w:t xml:space="preserve"> 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взаимодействие с внешними информационными сервисами, с целью верификации телематических данных (трека) по следующему алгоритму: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трек проверяется посредств</w:t>
      </w:r>
      <w:r w:rsidR="00145B9E">
        <w:rPr>
          <w:rFonts w:ascii="Times New Roman" w:hAnsi="Times New Roman"/>
          <w:sz w:val="24"/>
          <w:szCs w:val="24"/>
          <w:lang w:eastAsia="ru-RU"/>
        </w:rPr>
        <w:t>о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м алгоритмов, запускаемых в порядке последовательности нумерации </w:t>
      </w:r>
      <w:r w:rsidR="00145B9E">
        <w:rPr>
          <w:rFonts w:ascii="Times New Roman" w:hAnsi="Times New Roman"/>
          <w:sz w:val="24"/>
          <w:szCs w:val="24"/>
          <w:lang w:eastAsia="ru-RU"/>
        </w:rPr>
        <w:t>(</w:t>
      </w:r>
      <w:r w:rsidRPr="00C37382">
        <w:rPr>
          <w:rFonts w:ascii="Times New Roman" w:hAnsi="Times New Roman"/>
          <w:sz w:val="24"/>
          <w:szCs w:val="24"/>
          <w:lang w:eastAsia="ru-RU"/>
        </w:rPr>
        <w:t>если результат</w:t>
      </w:r>
      <w:r w:rsidR="00145B9E">
        <w:rPr>
          <w:rFonts w:ascii="Times New Roman" w:hAnsi="Times New Roman"/>
          <w:sz w:val="24"/>
          <w:szCs w:val="24"/>
          <w:lang w:eastAsia="ru-RU"/>
        </w:rPr>
        <w:t xml:space="preserve"> проверки </w:t>
      </w:r>
      <w:r w:rsidR="00145B9E" w:rsidRPr="00C37382">
        <w:rPr>
          <w:rFonts w:ascii="Times New Roman" w:hAnsi="Times New Roman"/>
          <w:sz w:val="24"/>
          <w:szCs w:val="24"/>
          <w:lang w:eastAsia="ru-RU"/>
        </w:rPr>
        <w:t>-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 Истина, то обработка завершается</w:t>
      </w:r>
      <w:r w:rsidR="00145B9E">
        <w:rPr>
          <w:rFonts w:ascii="Times New Roman" w:hAnsi="Times New Roman"/>
          <w:sz w:val="24"/>
          <w:szCs w:val="24"/>
          <w:lang w:eastAsia="ru-RU"/>
        </w:rPr>
        <w:t>,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 иначе необходимо осуществить проверку по остальным алгоритмам</w:t>
      </w:r>
      <w:r w:rsidR="00145B9E">
        <w:rPr>
          <w:rFonts w:ascii="Times New Roman" w:hAnsi="Times New Roman"/>
          <w:sz w:val="24"/>
          <w:szCs w:val="24"/>
          <w:lang w:eastAsia="ru-RU"/>
        </w:rPr>
        <w:t>);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выявление данных имеющих изменения координат при стоянке </w:t>
      </w:r>
      <w:r w:rsidR="009F1A7A" w:rsidRPr="00C37382">
        <w:rPr>
          <w:rFonts w:ascii="Times New Roman" w:hAnsi="Times New Roman"/>
          <w:sz w:val="24"/>
          <w:szCs w:val="24"/>
          <w:lang w:eastAsia="ru-RU"/>
        </w:rPr>
        <w:t>ТС</w:t>
      </w:r>
      <w:r w:rsidR="00145B9E">
        <w:rPr>
          <w:rFonts w:ascii="Times New Roman" w:hAnsi="Times New Roman"/>
          <w:sz w:val="24"/>
          <w:szCs w:val="24"/>
          <w:lang w:eastAsia="ru-RU"/>
        </w:rPr>
        <w:t>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в</w:t>
      </w:r>
      <w:r w:rsidR="00145B9E">
        <w:rPr>
          <w:rFonts w:ascii="Times New Roman" w:hAnsi="Times New Roman"/>
          <w:sz w:val="24"/>
          <w:szCs w:val="24"/>
          <w:lang w:eastAsia="ru-RU"/>
        </w:rPr>
        <w:t>ыявление отсутствия части трека;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выявление резких изменений координат не свойственных техническим возможностям перемещения </w:t>
      </w:r>
      <w:r w:rsidR="009F1A7A" w:rsidRPr="00C37382">
        <w:rPr>
          <w:rFonts w:ascii="Times New Roman" w:hAnsi="Times New Roman"/>
          <w:sz w:val="24"/>
          <w:szCs w:val="24"/>
          <w:lang w:eastAsia="ru-RU"/>
        </w:rPr>
        <w:t>ТС</w:t>
      </w:r>
      <w:r w:rsidR="00145B9E">
        <w:rPr>
          <w:rFonts w:ascii="Times New Roman" w:hAnsi="Times New Roman"/>
          <w:sz w:val="24"/>
          <w:szCs w:val="24"/>
          <w:lang w:eastAsia="ru-RU"/>
        </w:rPr>
        <w:t>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построение отчета, показывающего историю применения алгоритма обработки в привязке к задан</w:t>
      </w:r>
      <w:r w:rsidR="007668BB">
        <w:rPr>
          <w:rFonts w:ascii="Times New Roman" w:hAnsi="Times New Roman"/>
          <w:sz w:val="24"/>
          <w:szCs w:val="24"/>
          <w:lang w:eastAsia="ru-RU"/>
        </w:rPr>
        <w:t>ию на обработку (анализу трека);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построение отчета, показывающего процент треков, по которым истинными считаются телематические данные с возможностью детализации до каждого участка с</w:t>
      </w:r>
      <w:r w:rsidR="007668BB">
        <w:rPr>
          <w:rFonts w:ascii="Times New Roman" w:hAnsi="Times New Roman"/>
          <w:sz w:val="24"/>
          <w:szCs w:val="24"/>
          <w:lang w:eastAsia="ru-RU"/>
        </w:rPr>
        <w:t xml:space="preserve"> информацией по каждому треку;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отправка в информационную систему Заказчика д</w:t>
      </w:r>
      <w:r w:rsidR="007668BB">
        <w:rPr>
          <w:rFonts w:ascii="Times New Roman" w:hAnsi="Times New Roman"/>
          <w:sz w:val="24"/>
          <w:szCs w:val="24"/>
          <w:lang w:eastAsia="ru-RU"/>
        </w:rPr>
        <w:t>анных о верифицированных треках;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lastRenderedPageBreak/>
        <w:t>хранение информации по</w:t>
      </w:r>
      <w:r w:rsidR="007668BB">
        <w:rPr>
          <w:rFonts w:ascii="Times New Roman" w:hAnsi="Times New Roman"/>
          <w:sz w:val="24"/>
          <w:szCs w:val="24"/>
          <w:lang w:eastAsia="ru-RU"/>
        </w:rPr>
        <w:t xml:space="preserve"> истории проверки каждого трека;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  <w:lang w:eastAsia="en-US"/>
        </w:rPr>
      </w:pPr>
      <w:r w:rsidRPr="00C37382">
        <w:rPr>
          <w:rStyle w:val="fieldeditdigitvalue"/>
          <w:szCs w:val="24"/>
        </w:rPr>
        <w:t xml:space="preserve">автоматизированный контроль исправности бортового оборудования путём выявления отсутствия телематических данных при наличии задания на выполнение работ (путевого листа) в информационной системе Заказчика. 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автоматическое формирование предварительных заявок на сервисные работы в случае выявления отсутствия телематических данных при наличии задания на выполнение работ (путевого листа). Заявка должна быть сформирована в автоматическом режиме и направлена ответственному за соответствующие объекты мониторинга сотруднику Заказчика, посредством мобильного приложения, входящего в состав Системы. 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формирования заявки на сервисные работы в ручном режиме.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хранение истории выполнения сервисных заявок, включая копии актов выполненных работ и фотоотчёта по каждой заявке.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взаимодействие с информационными системами Заказчика.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079" w:name="_Toc6577803"/>
      <w:r w:rsidRPr="00C37382">
        <w:rPr>
          <w:b/>
          <w:szCs w:val="24"/>
        </w:rPr>
        <w:t xml:space="preserve">Режимы функционирования </w:t>
      </w:r>
      <w:bookmarkEnd w:id="1074"/>
      <w:bookmarkEnd w:id="1075"/>
      <w:bookmarkEnd w:id="1076"/>
      <w:bookmarkEnd w:id="1077"/>
      <w:r w:rsidR="00E161D0" w:rsidRPr="00C37382">
        <w:rPr>
          <w:b/>
          <w:szCs w:val="24"/>
        </w:rPr>
        <w:t>Комплекса</w:t>
      </w:r>
      <w:bookmarkEnd w:id="1079"/>
    </w:p>
    <w:p w:rsidR="006740E5" w:rsidRPr="00C37382" w:rsidRDefault="00E161D0" w:rsidP="000B1042">
      <w:pPr>
        <w:rPr>
          <w:szCs w:val="24"/>
        </w:rPr>
      </w:pPr>
      <w:r w:rsidRPr="00C37382">
        <w:rPr>
          <w:szCs w:val="24"/>
        </w:rPr>
        <w:t xml:space="preserve">Комплекс </w:t>
      </w:r>
      <w:r w:rsidR="00A12B6B" w:rsidRPr="00C37382">
        <w:rPr>
          <w:szCs w:val="24"/>
        </w:rPr>
        <w:t>долж</w:t>
      </w:r>
      <w:r w:rsidRPr="00C37382">
        <w:rPr>
          <w:szCs w:val="24"/>
        </w:rPr>
        <w:t>ен</w:t>
      </w:r>
      <w:r w:rsidR="00C5234B" w:rsidRPr="00C37382">
        <w:rPr>
          <w:szCs w:val="24"/>
        </w:rPr>
        <w:t xml:space="preserve"> </w:t>
      </w:r>
      <w:r w:rsidR="006740E5" w:rsidRPr="00C37382">
        <w:rPr>
          <w:szCs w:val="24"/>
        </w:rPr>
        <w:t>функционир</w:t>
      </w:r>
      <w:r w:rsidR="00C5234B" w:rsidRPr="00C37382">
        <w:rPr>
          <w:szCs w:val="24"/>
        </w:rPr>
        <w:t>овать</w:t>
      </w:r>
      <w:r w:rsidR="00897294" w:rsidRPr="00C37382">
        <w:rPr>
          <w:szCs w:val="24"/>
        </w:rPr>
        <w:t xml:space="preserve"> в</w:t>
      </w:r>
      <w:r w:rsidR="006740E5" w:rsidRPr="00C37382">
        <w:rPr>
          <w:szCs w:val="24"/>
        </w:rPr>
        <w:t xml:space="preserve"> нормальн</w:t>
      </w:r>
      <w:r w:rsidR="007668BB">
        <w:rPr>
          <w:szCs w:val="24"/>
        </w:rPr>
        <w:t>ом режиме.</w:t>
      </w:r>
    </w:p>
    <w:p w:rsidR="00893A5C" w:rsidRPr="007668BB" w:rsidRDefault="007668BB" w:rsidP="007668BB">
      <w:r w:rsidRPr="007668BB">
        <w:t>К</w:t>
      </w:r>
      <w:r w:rsidR="00BE1B27" w:rsidRPr="007668BB">
        <w:t>лиентское программное обеспечение</w:t>
      </w:r>
      <w:r w:rsidRPr="007668BB">
        <w:t>,</w:t>
      </w:r>
      <w:r w:rsidR="00BE1B27" w:rsidRPr="007668BB">
        <w:t xml:space="preserve"> технические средства пользователей и администратора системы </w:t>
      </w:r>
      <w:r w:rsidR="00C5234B" w:rsidRPr="007668BB">
        <w:t xml:space="preserve">должны </w:t>
      </w:r>
      <w:r w:rsidR="00BE1B27" w:rsidRPr="007668BB">
        <w:t>обеспечиват</w:t>
      </w:r>
      <w:r w:rsidR="00C5234B" w:rsidRPr="007668BB">
        <w:t>ь</w:t>
      </w:r>
      <w:r w:rsidR="00BE1B27" w:rsidRPr="007668BB">
        <w:t xml:space="preserve"> возможность функционирования 7 дней в неделю, 24 часа в сутки (24*7*365) за исключением часов проведения технического обслуживан</w:t>
      </w:r>
      <w:r w:rsidRPr="007668BB">
        <w:t>ия системы.</w:t>
      </w:r>
    </w:p>
    <w:p w:rsidR="00893A5C" w:rsidRPr="007668BB" w:rsidRDefault="007668BB" w:rsidP="007668BB">
      <w:r w:rsidRPr="007668BB">
        <w:t>С</w:t>
      </w:r>
      <w:r w:rsidR="00BE1B27" w:rsidRPr="007668BB">
        <w:t xml:space="preserve">ерверное программное обеспечение и технические средства </w:t>
      </w:r>
      <w:r w:rsidR="00C5234B" w:rsidRPr="007668BB">
        <w:t xml:space="preserve">должны </w:t>
      </w:r>
      <w:r w:rsidR="00BE1B27" w:rsidRPr="007668BB">
        <w:t>обеспечиват</w:t>
      </w:r>
      <w:r w:rsidR="00C5234B" w:rsidRPr="007668BB">
        <w:t>ь</w:t>
      </w:r>
      <w:r w:rsidR="00BE1B27" w:rsidRPr="007668BB">
        <w:t xml:space="preserve"> возможность круглосуточного функционировани</w:t>
      </w:r>
      <w:r w:rsidR="000844DB" w:rsidRPr="007668BB">
        <w:t>я, с перерывами на обслуживание.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080" w:name="_Toc431465060"/>
      <w:bookmarkStart w:id="1081" w:name="_Toc433122968"/>
      <w:bookmarkStart w:id="1082" w:name="_Toc3876555"/>
      <w:bookmarkStart w:id="1083" w:name="_Toc3895097"/>
      <w:bookmarkStart w:id="1084" w:name="_Toc6577804"/>
      <w:r w:rsidRPr="00C37382">
        <w:rPr>
          <w:b/>
          <w:szCs w:val="24"/>
        </w:rPr>
        <w:t xml:space="preserve">Требования по диагностированию </w:t>
      </w:r>
      <w:bookmarkEnd w:id="1080"/>
      <w:bookmarkEnd w:id="1081"/>
      <w:bookmarkEnd w:id="1082"/>
      <w:bookmarkEnd w:id="1083"/>
      <w:r w:rsidR="00E161D0" w:rsidRPr="00C37382">
        <w:rPr>
          <w:b/>
          <w:szCs w:val="24"/>
        </w:rPr>
        <w:t>Комплекса</w:t>
      </w:r>
      <w:bookmarkEnd w:id="1084"/>
    </w:p>
    <w:p w:rsidR="00FF785B" w:rsidRPr="00C37382" w:rsidRDefault="00E161D0" w:rsidP="000B1042">
      <w:pPr>
        <w:rPr>
          <w:szCs w:val="24"/>
        </w:rPr>
      </w:pPr>
      <w:r w:rsidRPr="00C37382">
        <w:rPr>
          <w:szCs w:val="24"/>
        </w:rPr>
        <w:t xml:space="preserve">Комплекс </w:t>
      </w:r>
      <w:r w:rsidR="00153B39" w:rsidRPr="00C37382">
        <w:rPr>
          <w:szCs w:val="24"/>
        </w:rPr>
        <w:t>долж</w:t>
      </w:r>
      <w:r w:rsidRPr="00C37382">
        <w:rPr>
          <w:szCs w:val="24"/>
        </w:rPr>
        <w:t>ен</w:t>
      </w:r>
      <w:r w:rsidR="00153B39" w:rsidRPr="00C37382">
        <w:rPr>
          <w:szCs w:val="24"/>
        </w:rPr>
        <w:t xml:space="preserve"> </w:t>
      </w:r>
      <w:r w:rsidR="00FF785B" w:rsidRPr="00C37382">
        <w:rPr>
          <w:szCs w:val="24"/>
        </w:rPr>
        <w:t xml:space="preserve">предоставлять инструменты диагностирования основных процессов </w:t>
      </w:r>
      <w:r w:rsidR="00153B39" w:rsidRPr="00C37382">
        <w:rPr>
          <w:szCs w:val="24"/>
        </w:rPr>
        <w:t>Системы</w:t>
      </w:r>
      <w:r w:rsidR="00FF785B" w:rsidRPr="00C37382">
        <w:rPr>
          <w:szCs w:val="24"/>
        </w:rPr>
        <w:t xml:space="preserve">, трассировки и мониторинга процесса выполнения программы. При возникновении аварийных ситуаций, либо </w:t>
      </w:r>
      <w:r w:rsidR="00395877" w:rsidRPr="00C37382">
        <w:rPr>
          <w:szCs w:val="24"/>
        </w:rPr>
        <w:t>сбоев</w:t>
      </w:r>
      <w:r w:rsidR="00FF785B" w:rsidRPr="00C37382">
        <w:rPr>
          <w:szCs w:val="24"/>
        </w:rPr>
        <w:t xml:space="preserve"> в программном обеспечении</w:t>
      </w:r>
      <w:r w:rsidR="00395877" w:rsidRPr="00C37382">
        <w:rPr>
          <w:szCs w:val="24"/>
        </w:rPr>
        <w:t xml:space="preserve"> вследствие ошибок</w:t>
      </w:r>
      <w:r w:rsidR="00FF785B" w:rsidRPr="00C37382">
        <w:rPr>
          <w:szCs w:val="24"/>
        </w:rPr>
        <w:t>, диагностические инструменты должны позволять сохранять полный набор информации, необходимой разработчику для идентификации проблемы (место прерывания, стек вызовов процедур, текущее состояние памяти).</w:t>
      </w:r>
    </w:p>
    <w:p w:rsidR="00F83924" w:rsidRPr="00C37382" w:rsidRDefault="00E161D0" w:rsidP="000B1042">
      <w:pPr>
        <w:rPr>
          <w:szCs w:val="24"/>
        </w:rPr>
      </w:pPr>
      <w:r w:rsidRPr="00C37382">
        <w:rPr>
          <w:szCs w:val="24"/>
        </w:rPr>
        <w:t>Комплекс</w:t>
      </w:r>
      <w:r w:rsidR="00BE1B27" w:rsidRPr="00C37382">
        <w:rPr>
          <w:szCs w:val="24"/>
        </w:rPr>
        <w:t xml:space="preserve"> долж</w:t>
      </w:r>
      <w:r w:rsidRPr="00C37382">
        <w:rPr>
          <w:szCs w:val="24"/>
        </w:rPr>
        <w:t>ен</w:t>
      </w:r>
      <w:r w:rsidR="00BE1B27" w:rsidRPr="00C37382">
        <w:rPr>
          <w:szCs w:val="24"/>
        </w:rPr>
        <w:t xml:space="preserve"> обеспечивать автоматизированный контроль работоспособности боротого оборудования.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085" w:name="_Toc431465061"/>
      <w:bookmarkStart w:id="1086" w:name="_Toc433122969"/>
      <w:bookmarkStart w:id="1087" w:name="_Toc3876556"/>
      <w:bookmarkStart w:id="1088" w:name="_Toc3895098"/>
      <w:bookmarkStart w:id="1089" w:name="_Toc6577805"/>
      <w:r w:rsidRPr="00C37382">
        <w:rPr>
          <w:b/>
          <w:szCs w:val="24"/>
        </w:rPr>
        <w:t xml:space="preserve">Перспективы развития, модернизации </w:t>
      </w:r>
      <w:bookmarkEnd w:id="1085"/>
      <w:bookmarkEnd w:id="1086"/>
      <w:bookmarkEnd w:id="1087"/>
      <w:bookmarkEnd w:id="1088"/>
      <w:r w:rsidR="00E161D0" w:rsidRPr="00C37382">
        <w:rPr>
          <w:b/>
          <w:szCs w:val="24"/>
        </w:rPr>
        <w:t>Комплекса</w:t>
      </w:r>
      <w:bookmarkEnd w:id="1089"/>
    </w:p>
    <w:p w:rsidR="00FF785B" w:rsidRPr="00C37382" w:rsidRDefault="00E161D0" w:rsidP="000B1042">
      <w:pPr>
        <w:rPr>
          <w:szCs w:val="24"/>
        </w:rPr>
      </w:pPr>
      <w:r w:rsidRPr="00C37382">
        <w:rPr>
          <w:szCs w:val="24"/>
        </w:rPr>
        <w:t xml:space="preserve">Комплекс </w:t>
      </w:r>
      <w:r w:rsidR="002C40BE" w:rsidRPr="00C37382">
        <w:rPr>
          <w:szCs w:val="24"/>
        </w:rPr>
        <w:t>долж</w:t>
      </w:r>
      <w:r w:rsidRPr="00C37382">
        <w:rPr>
          <w:szCs w:val="24"/>
        </w:rPr>
        <w:t>ен</w:t>
      </w:r>
      <w:r w:rsidR="002C40BE" w:rsidRPr="00C37382">
        <w:rPr>
          <w:szCs w:val="24"/>
        </w:rPr>
        <w:t xml:space="preserve"> </w:t>
      </w:r>
      <w:r w:rsidR="00FF785B" w:rsidRPr="00C37382">
        <w:rPr>
          <w:szCs w:val="24"/>
        </w:rPr>
        <w:t>предоставлять возможность дальнейшей модернизации как программного обеспечения</w:t>
      </w:r>
      <w:r w:rsidR="00754721" w:rsidRPr="00C37382">
        <w:rPr>
          <w:szCs w:val="24"/>
        </w:rPr>
        <w:t xml:space="preserve"> (</w:t>
      </w:r>
      <w:r w:rsidR="00FC441C" w:rsidRPr="00C37382">
        <w:rPr>
          <w:szCs w:val="24"/>
        </w:rPr>
        <w:t>возможность использования внешних сервисов, таких как «пробки», «дорожные знаки», «погода», «штрафы ГИБДД»</w:t>
      </w:r>
      <w:r w:rsidR="00721E0B" w:rsidRPr="00C37382">
        <w:rPr>
          <w:szCs w:val="24"/>
        </w:rPr>
        <w:t>, «топливные карты»</w:t>
      </w:r>
      <w:r w:rsidR="00FC441C" w:rsidRPr="00C37382">
        <w:rPr>
          <w:szCs w:val="24"/>
        </w:rPr>
        <w:t xml:space="preserve"> и т. д.</w:t>
      </w:r>
      <w:r w:rsidR="00754721" w:rsidRPr="00C37382">
        <w:rPr>
          <w:szCs w:val="24"/>
        </w:rPr>
        <w:t>)</w:t>
      </w:r>
      <w:r w:rsidR="00FF785B" w:rsidRPr="00C37382">
        <w:rPr>
          <w:szCs w:val="24"/>
        </w:rPr>
        <w:t xml:space="preserve">, так </w:t>
      </w:r>
      <w:r w:rsidR="009711FA" w:rsidRPr="00C37382">
        <w:rPr>
          <w:szCs w:val="24"/>
        </w:rPr>
        <w:t xml:space="preserve">и </w:t>
      </w:r>
      <w:r w:rsidR="00FF785B" w:rsidRPr="00C37382">
        <w:rPr>
          <w:szCs w:val="24"/>
        </w:rPr>
        <w:t xml:space="preserve">комплекса технических средств. </w:t>
      </w:r>
      <w:r w:rsidR="00D53D0A" w:rsidRPr="00C37382">
        <w:rPr>
          <w:szCs w:val="24"/>
        </w:rPr>
        <w:t>Н</w:t>
      </w:r>
      <w:r w:rsidR="00FF785B" w:rsidRPr="00C37382">
        <w:rPr>
          <w:szCs w:val="24"/>
        </w:rPr>
        <w:t>еобходимо предусмотреть возможность увеличения производительности комплекса путем его масштабирования.</w:t>
      </w:r>
    </w:p>
    <w:p w:rsidR="00C4121E" w:rsidRPr="00C37382" w:rsidRDefault="00C4121E" w:rsidP="000B1042">
      <w:pPr>
        <w:rPr>
          <w:szCs w:val="24"/>
        </w:rPr>
      </w:pPr>
      <w:r w:rsidRPr="00C37382">
        <w:rPr>
          <w:szCs w:val="24"/>
        </w:rPr>
        <w:t>При необходимости миграции Системы на более мощное серверное оборудование система не должна требовать своей модернизации и проведения доработок в Системе.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090" w:name="_Toc3881431"/>
      <w:bookmarkStart w:id="1091" w:name="_Toc3895099"/>
      <w:bookmarkStart w:id="1092" w:name="_Toc3895100"/>
      <w:bookmarkStart w:id="1093" w:name="_Toc3895101"/>
      <w:bookmarkStart w:id="1094" w:name="_Toc3895102"/>
      <w:bookmarkStart w:id="1095" w:name="_Toc3895103"/>
      <w:bookmarkStart w:id="1096" w:name="_Toc3895104"/>
      <w:bookmarkStart w:id="1097" w:name="_Toc77578689"/>
      <w:bookmarkStart w:id="1098" w:name="_Toc431465062"/>
      <w:bookmarkStart w:id="1099" w:name="_Toc433122970"/>
      <w:bookmarkStart w:id="1100" w:name="_Toc3876558"/>
      <w:bookmarkStart w:id="1101" w:name="_Toc3895105"/>
      <w:bookmarkStart w:id="1102" w:name="_Toc6577806"/>
      <w:bookmarkEnd w:id="1078"/>
      <w:bookmarkEnd w:id="1090"/>
      <w:bookmarkEnd w:id="1091"/>
      <w:bookmarkEnd w:id="1092"/>
      <w:bookmarkEnd w:id="1093"/>
      <w:bookmarkEnd w:id="1094"/>
      <w:bookmarkEnd w:id="1095"/>
      <w:bookmarkEnd w:id="1096"/>
      <w:r w:rsidRPr="00C37382">
        <w:rPr>
          <w:b/>
          <w:szCs w:val="24"/>
        </w:rPr>
        <w:t>Требования к численности и квалификации персонала</w:t>
      </w:r>
      <w:bookmarkEnd w:id="1097"/>
      <w:bookmarkEnd w:id="1098"/>
      <w:bookmarkEnd w:id="1099"/>
      <w:bookmarkEnd w:id="1100"/>
      <w:bookmarkEnd w:id="1101"/>
      <w:bookmarkEnd w:id="1102"/>
    </w:p>
    <w:p w:rsidR="00893A5C" w:rsidRPr="00C37382" w:rsidRDefault="00CC6A12" w:rsidP="007668BB">
      <w:pPr>
        <w:rPr>
          <w:szCs w:val="24"/>
        </w:rPr>
      </w:pPr>
      <w:bookmarkStart w:id="1103" w:name="_Toc433122971"/>
      <w:bookmarkStart w:id="1104" w:name="_Toc2505252"/>
      <w:bookmarkStart w:id="1105" w:name="_Toc67127920"/>
      <w:bookmarkStart w:id="1106" w:name="_Toc68433347"/>
      <w:bookmarkStart w:id="1107" w:name="_Toc82577913"/>
      <w:r w:rsidRPr="00C37382">
        <w:rPr>
          <w:szCs w:val="24"/>
        </w:rPr>
        <w:t xml:space="preserve">Для обслуживания и работы с </w:t>
      </w:r>
      <w:r w:rsidR="00E161D0" w:rsidRPr="00C37382">
        <w:rPr>
          <w:szCs w:val="24"/>
        </w:rPr>
        <w:t xml:space="preserve">Комплексом </w:t>
      </w:r>
      <w:r w:rsidRPr="00C37382">
        <w:rPr>
          <w:szCs w:val="24"/>
        </w:rPr>
        <w:t>не предусматривается создани</w:t>
      </w:r>
      <w:r w:rsidR="007668BB">
        <w:rPr>
          <w:szCs w:val="24"/>
        </w:rPr>
        <w:t>е новых служб ПАО «МРСК Центра», ч</w:t>
      </w:r>
      <w:r w:rsidRPr="00C37382">
        <w:rPr>
          <w:szCs w:val="24"/>
        </w:rPr>
        <w:t xml:space="preserve">исленность персонала (пользователей) Системы </w:t>
      </w:r>
      <w:r w:rsidR="007668BB">
        <w:rPr>
          <w:szCs w:val="24"/>
        </w:rPr>
        <w:t xml:space="preserve">должна </w:t>
      </w:r>
      <w:r w:rsidRPr="00C37382">
        <w:rPr>
          <w:szCs w:val="24"/>
        </w:rPr>
        <w:t>определят</w:t>
      </w:r>
      <w:r w:rsidR="007668BB">
        <w:rPr>
          <w:szCs w:val="24"/>
        </w:rPr>
        <w:t>ь</w:t>
      </w:r>
      <w:r w:rsidRPr="00C37382">
        <w:rPr>
          <w:szCs w:val="24"/>
        </w:rPr>
        <w:t>ся штатным расписанием служб и департаментов ПАО «МРСК Центра»:</w:t>
      </w:r>
    </w:p>
    <w:p w:rsidR="00893A5C" w:rsidRPr="00C37382" w:rsidRDefault="00CC6A12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Администратор учетных записей</w:t>
      </w:r>
      <w:r w:rsidR="00C4121E" w:rsidRPr="00C37382">
        <w:rPr>
          <w:szCs w:val="24"/>
        </w:rPr>
        <w:t xml:space="preserve"> </w:t>
      </w:r>
      <w:r w:rsidR="00A12B6B" w:rsidRPr="00C37382">
        <w:rPr>
          <w:szCs w:val="24"/>
        </w:rPr>
        <w:t>пользователей -</w:t>
      </w:r>
      <w:r w:rsidRPr="00C37382">
        <w:rPr>
          <w:szCs w:val="24"/>
        </w:rPr>
        <w:t xml:space="preserve"> от 7 специалистов;</w:t>
      </w:r>
    </w:p>
    <w:p w:rsidR="00893A5C" w:rsidRPr="00C37382" w:rsidRDefault="00CC6A12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Администратор по ведению информации по автотранспорту – от 22 специалистов;</w:t>
      </w:r>
    </w:p>
    <w:p w:rsidR="00893A5C" w:rsidRPr="00C37382" w:rsidRDefault="00CC6A12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 xml:space="preserve">Пользователи Системы – от </w:t>
      </w:r>
      <w:r w:rsidR="00085342" w:rsidRPr="00C37382">
        <w:rPr>
          <w:szCs w:val="24"/>
        </w:rPr>
        <w:t>1000</w:t>
      </w:r>
      <w:r w:rsidR="00674888">
        <w:rPr>
          <w:szCs w:val="24"/>
        </w:rPr>
        <w:t xml:space="preserve"> </w:t>
      </w:r>
      <w:r w:rsidRPr="00C37382">
        <w:rPr>
          <w:szCs w:val="24"/>
        </w:rPr>
        <w:t>работников.</w:t>
      </w:r>
    </w:p>
    <w:p w:rsidR="00893A5C" w:rsidRPr="00C37382" w:rsidRDefault="00263D8E" w:rsidP="000B1042">
      <w:pPr>
        <w:rPr>
          <w:szCs w:val="24"/>
        </w:rPr>
      </w:pPr>
      <w:r w:rsidRPr="00C37382">
        <w:rPr>
          <w:szCs w:val="24"/>
        </w:rPr>
        <w:t>Работники, непосредственно задействованные в процессе управления транспортным комплексом ПАО «МРСК Центра», должны являться пользователями системы и выполнять свои должностные обязанности с использованием средств и ресурсов системы согласно действующим в ПАО «МРСК Центра» регламентам, стандартам и инструкциям пользователей.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108" w:name="_Toc3876559"/>
      <w:bookmarkStart w:id="1109" w:name="_Toc3877028"/>
      <w:bookmarkStart w:id="1110" w:name="_Toc3877498"/>
      <w:bookmarkStart w:id="1111" w:name="_Toc3877972"/>
      <w:bookmarkStart w:id="1112" w:name="_Toc3881434"/>
      <w:bookmarkStart w:id="1113" w:name="_Toc3895106"/>
      <w:bookmarkStart w:id="1114" w:name="_Toc3881435"/>
      <w:bookmarkStart w:id="1115" w:name="_Toc3895107"/>
      <w:bookmarkStart w:id="1116" w:name="_Toc3881436"/>
      <w:bookmarkStart w:id="1117" w:name="_Toc3895108"/>
      <w:bookmarkStart w:id="1118" w:name="_Toc431465064"/>
      <w:bookmarkStart w:id="1119" w:name="_Toc433122972"/>
      <w:bookmarkStart w:id="1120" w:name="_Toc3876561"/>
      <w:bookmarkStart w:id="1121" w:name="_Toc3895109"/>
      <w:bookmarkStart w:id="1122" w:name="_Toc6577807"/>
      <w:bookmarkEnd w:id="1103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r w:rsidRPr="00C37382">
        <w:rPr>
          <w:b/>
          <w:szCs w:val="24"/>
        </w:rPr>
        <w:t xml:space="preserve">Требования к </w:t>
      </w:r>
      <w:bookmarkEnd w:id="1104"/>
      <w:bookmarkEnd w:id="1105"/>
      <w:bookmarkEnd w:id="1106"/>
      <w:bookmarkEnd w:id="1107"/>
      <w:r w:rsidRPr="00C37382">
        <w:rPr>
          <w:b/>
          <w:szCs w:val="24"/>
        </w:rPr>
        <w:t>надежности</w:t>
      </w:r>
      <w:bookmarkEnd w:id="1118"/>
      <w:bookmarkEnd w:id="1119"/>
      <w:bookmarkEnd w:id="1120"/>
      <w:bookmarkEnd w:id="1121"/>
      <w:bookmarkEnd w:id="1122"/>
    </w:p>
    <w:p w:rsidR="00893A5C" w:rsidRPr="00C37382" w:rsidRDefault="00BE1B27" w:rsidP="000B1042">
      <w:pPr>
        <w:rPr>
          <w:b/>
          <w:caps/>
          <w:szCs w:val="24"/>
        </w:rPr>
      </w:pPr>
      <w:r w:rsidRPr="00C37382">
        <w:rPr>
          <w:szCs w:val="24"/>
        </w:rPr>
        <w:t xml:space="preserve">Программные средства </w:t>
      </w:r>
      <w:r w:rsidR="00E161D0" w:rsidRPr="00C37382">
        <w:rPr>
          <w:szCs w:val="24"/>
        </w:rPr>
        <w:t>С</w:t>
      </w:r>
      <w:r w:rsidRPr="00C37382">
        <w:rPr>
          <w:szCs w:val="24"/>
        </w:rPr>
        <w:t>истемы должны соответствовать следующим требованиям надежности и безопасности:</w:t>
      </w:r>
    </w:p>
    <w:p w:rsidR="00A12A73" w:rsidRPr="00C37382" w:rsidRDefault="00A12A73" w:rsidP="000B1042">
      <w:pPr>
        <w:widowControl w:val="0"/>
        <w:numPr>
          <w:ilvl w:val="0"/>
          <w:numId w:val="16"/>
        </w:numPr>
        <w:tabs>
          <w:tab w:val="left" w:pos="1134"/>
          <w:tab w:val="left" w:pos="1560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Cs w:val="24"/>
        </w:rPr>
      </w:pPr>
      <w:r w:rsidRPr="00C37382">
        <w:rPr>
          <w:szCs w:val="24"/>
        </w:rPr>
        <w:t>ПО должно включать встроенные средства справки и помощи пользователю, обеспечивающие корректную работу пользователя с ПО;</w:t>
      </w:r>
    </w:p>
    <w:p w:rsidR="00A12A73" w:rsidRPr="00C37382" w:rsidRDefault="007668BB" w:rsidP="000B1042">
      <w:pPr>
        <w:widowControl w:val="0"/>
        <w:numPr>
          <w:ilvl w:val="0"/>
          <w:numId w:val="16"/>
        </w:numPr>
        <w:tabs>
          <w:tab w:val="left" w:pos="1134"/>
          <w:tab w:val="left" w:pos="1560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Cs w:val="24"/>
        </w:rPr>
      </w:pPr>
      <w:r>
        <w:rPr>
          <w:szCs w:val="24"/>
        </w:rPr>
        <w:t>ПО</w:t>
      </w:r>
      <w:r w:rsidR="00A12A73" w:rsidRPr="00C37382">
        <w:rPr>
          <w:szCs w:val="24"/>
        </w:rPr>
        <w:t xml:space="preserve"> должно включать встроенные инструменты контроля доступа и средства разграничения прав и привилегий пользователей</w:t>
      </w:r>
      <w:r w:rsidR="00A1669F" w:rsidRPr="00C37382">
        <w:rPr>
          <w:szCs w:val="24"/>
        </w:rPr>
        <w:t>.</w:t>
      </w:r>
    </w:p>
    <w:p w:rsidR="00893A5C" w:rsidRPr="00C37382" w:rsidRDefault="00BE1B27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123" w:name="_Toc3895110"/>
      <w:bookmarkStart w:id="1124" w:name="_Toc6577808"/>
      <w:r w:rsidRPr="00C37382">
        <w:rPr>
          <w:b/>
          <w:szCs w:val="24"/>
        </w:rPr>
        <w:t>Требования к безопасности</w:t>
      </w:r>
      <w:bookmarkEnd w:id="1123"/>
      <w:bookmarkEnd w:id="1124"/>
    </w:p>
    <w:p w:rsidR="00893A5C" w:rsidRPr="00C37382" w:rsidRDefault="00BE1B27" w:rsidP="000B1042">
      <w:pPr>
        <w:rPr>
          <w:b/>
          <w:caps/>
          <w:szCs w:val="24"/>
        </w:rPr>
      </w:pPr>
      <w:r w:rsidRPr="00C37382">
        <w:rPr>
          <w:szCs w:val="24"/>
        </w:rPr>
        <w:t>Система должна осуществлять регистрацию следующих событий:</w:t>
      </w:r>
    </w:p>
    <w:p w:rsidR="00A1669F" w:rsidRPr="00C37382" w:rsidRDefault="00A1669F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выполнение операций (запросов);</w:t>
      </w:r>
    </w:p>
    <w:p w:rsidR="00A1669F" w:rsidRPr="00C37382" w:rsidRDefault="00A1669F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работу системных процессов и приложений;</w:t>
      </w:r>
    </w:p>
    <w:p w:rsidR="00A1669F" w:rsidRDefault="00A1669F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регистрацию пользователя, авторизацию или аутентификацию.</w:t>
      </w:r>
    </w:p>
    <w:p w:rsidR="00C95DAE" w:rsidRPr="00C37382" w:rsidRDefault="00C95DAE" w:rsidP="00C95DAE">
      <w:pPr>
        <w:rPr>
          <w:kern w:val="32"/>
          <w:szCs w:val="24"/>
        </w:rPr>
      </w:pPr>
      <w:r w:rsidRPr="00C37382">
        <w:rPr>
          <w:szCs w:val="24"/>
        </w:rPr>
        <w:t>Для каждого из этих событий должна регистрироваться следующая информация: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дата и время;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пользователь, осуществляющий регистрируемое действие, имя компьютера;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тип события;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объект действия;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>
        <w:rPr>
          <w:szCs w:val="24"/>
        </w:rPr>
        <w:t>успешность выполнения события</w:t>
      </w:r>
      <w:r w:rsidRPr="00C37382">
        <w:rPr>
          <w:szCs w:val="24"/>
        </w:rPr>
        <w:t xml:space="preserve"> (обслужен запрос на доступ или нет).</w:t>
      </w:r>
    </w:p>
    <w:p w:rsidR="00EA4870" w:rsidRPr="00C37382" w:rsidRDefault="00EA4870" w:rsidP="000B1042">
      <w:pPr>
        <w:rPr>
          <w:szCs w:val="24"/>
        </w:rPr>
      </w:pPr>
      <w:r w:rsidRPr="00C37382">
        <w:rPr>
          <w:szCs w:val="24"/>
        </w:rPr>
        <w:t>В Системе необходимо предусмотреть разделение пользовательских ролей и соответствующих полномочий по следующему принципу:</w:t>
      </w:r>
    </w:p>
    <w:p w:rsidR="00893A5C" w:rsidRPr="00C37382" w:rsidRDefault="00E75C45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а</w:t>
      </w:r>
      <w:r w:rsidR="00EA4870" w:rsidRPr="00C37382">
        <w:rPr>
          <w:szCs w:val="24"/>
        </w:rPr>
        <w:t xml:space="preserve">дминистратор учетных записей; </w:t>
      </w:r>
    </w:p>
    <w:p w:rsidR="00893A5C" w:rsidRPr="00C37382" w:rsidRDefault="00E75C45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а</w:t>
      </w:r>
      <w:r w:rsidR="00EA4870" w:rsidRPr="00C37382">
        <w:rPr>
          <w:szCs w:val="24"/>
        </w:rPr>
        <w:t>дминистратор по ведению информации по автотранспорту с разграничением прав по филиал</w:t>
      </w:r>
      <w:r w:rsidR="00C95DAE">
        <w:rPr>
          <w:szCs w:val="24"/>
        </w:rPr>
        <w:t>ам</w:t>
      </w:r>
      <w:r w:rsidR="00EA4870" w:rsidRPr="00C37382">
        <w:rPr>
          <w:szCs w:val="24"/>
        </w:rPr>
        <w:t>;</w:t>
      </w:r>
    </w:p>
    <w:p w:rsidR="00893A5C" w:rsidRPr="00C95DAE" w:rsidRDefault="00E75C45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п</w:t>
      </w:r>
      <w:r w:rsidR="00EA4870" w:rsidRPr="00C37382">
        <w:rPr>
          <w:szCs w:val="24"/>
        </w:rPr>
        <w:t>ользователь с разграничением прав по филиал</w:t>
      </w:r>
      <w:r w:rsidR="00C95DAE">
        <w:rPr>
          <w:szCs w:val="24"/>
        </w:rPr>
        <w:t>ам</w:t>
      </w:r>
      <w:r w:rsidR="00EA4870" w:rsidRPr="00C37382">
        <w:rPr>
          <w:szCs w:val="24"/>
        </w:rPr>
        <w:t xml:space="preserve"> </w:t>
      </w:r>
      <w:r w:rsidR="00C95DAE">
        <w:rPr>
          <w:szCs w:val="24"/>
        </w:rPr>
        <w:t>для работы в Системе;</w:t>
      </w:r>
    </w:p>
    <w:p w:rsidR="00893A5C" w:rsidRPr="00C37382" w:rsidRDefault="00BE1B27" w:rsidP="000B1042">
      <w:pPr>
        <w:rPr>
          <w:b/>
          <w:caps/>
          <w:szCs w:val="24"/>
        </w:rPr>
      </w:pPr>
      <w:r w:rsidRPr="00C37382">
        <w:rPr>
          <w:szCs w:val="24"/>
        </w:rPr>
        <w:t xml:space="preserve"> В </w:t>
      </w:r>
      <w:r w:rsidR="00E161D0" w:rsidRPr="00C37382">
        <w:rPr>
          <w:szCs w:val="24"/>
        </w:rPr>
        <w:t>С</w:t>
      </w:r>
      <w:r w:rsidRPr="00C37382">
        <w:rPr>
          <w:szCs w:val="24"/>
        </w:rPr>
        <w:t>истеме должны быть предусмотрены программные средства диагностики неисправностей, мониторинга работоспособности и функционирования всех программных и аппаратных составляющих.</w:t>
      </w:r>
    </w:p>
    <w:p w:rsidR="00893A5C" w:rsidRPr="00C37382" w:rsidRDefault="00BE1B27" w:rsidP="000B1042">
      <w:pPr>
        <w:rPr>
          <w:b/>
          <w:caps/>
          <w:szCs w:val="24"/>
        </w:rPr>
      </w:pPr>
      <w:r w:rsidRPr="00C37382">
        <w:rPr>
          <w:szCs w:val="24"/>
        </w:rPr>
        <w:t>Для всех компонентов должна быть реализована возможность удаленного мониторинга и диагностики.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125" w:name="_Toc4416164"/>
      <w:bookmarkStart w:id="1126" w:name="_Toc4420960"/>
      <w:bookmarkStart w:id="1127" w:name="_Toc4422004"/>
      <w:bookmarkStart w:id="1128" w:name="_Toc4422103"/>
      <w:bookmarkStart w:id="1129" w:name="_Toc3881439"/>
      <w:bookmarkStart w:id="1130" w:name="_Toc3895111"/>
      <w:bookmarkStart w:id="1131" w:name="_Toc3881440"/>
      <w:bookmarkStart w:id="1132" w:name="_Toc3895112"/>
      <w:bookmarkStart w:id="1133" w:name="_Toc3881441"/>
      <w:bookmarkStart w:id="1134" w:name="_Toc3895113"/>
      <w:bookmarkStart w:id="1135" w:name="_Toc3881442"/>
      <w:bookmarkStart w:id="1136" w:name="_Toc3895114"/>
      <w:bookmarkStart w:id="1137" w:name="_Toc3881443"/>
      <w:bookmarkStart w:id="1138" w:name="_Toc3895115"/>
      <w:bookmarkStart w:id="1139" w:name="_Toc3876562"/>
      <w:bookmarkStart w:id="1140" w:name="_Toc3877031"/>
      <w:bookmarkStart w:id="1141" w:name="_Toc3877501"/>
      <w:bookmarkStart w:id="1142" w:name="_Toc3877975"/>
      <w:bookmarkStart w:id="1143" w:name="_Toc3881444"/>
      <w:bookmarkStart w:id="1144" w:name="_Toc3895116"/>
      <w:bookmarkStart w:id="1145" w:name="_Toc3876563"/>
      <w:bookmarkStart w:id="1146" w:name="_Toc3877032"/>
      <w:bookmarkStart w:id="1147" w:name="_Toc3877502"/>
      <w:bookmarkStart w:id="1148" w:name="_Toc3877976"/>
      <w:bookmarkStart w:id="1149" w:name="_Toc3881445"/>
      <w:bookmarkStart w:id="1150" w:name="_Toc3895117"/>
      <w:bookmarkStart w:id="1151" w:name="_Toc3876564"/>
      <w:bookmarkStart w:id="1152" w:name="_Toc3877033"/>
      <w:bookmarkStart w:id="1153" w:name="_Toc3877503"/>
      <w:bookmarkStart w:id="1154" w:name="_Toc3877977"/>
      <w:bookmarkStart w:id="1155" w:name="_Toc3881446"/>
      <w:bookmarkStart w:id="1156" w:name="_Toc3895118"/>
      <w:bookmarkStart w:id="1157" w:name="_Toc3876565"/>
      <w:bookmarkStart w:id="1158" w:name="_Toc3877034"/>
      <w:bookmarkStart w:id="1159" w:name="_Toc3877504"/>
      <w:bookmarkStart w:id="1160" w:name="_Toc3877978"/>
      <w:bookmarkStart w:id="1161" w:name="_Toc3881447"/>
      <w:bookmarkStart w:id="1162" w:name="_Toc3895119"/>
      <w:bookmarkStart w:id="1163" w:name="_Toc3876566"/>
      <w:bookmarkStart w:id="1164" w:name="_Toc3877035"/>
      <w:bookmarkStart w:id="1165" w:name="_Toc3877505"/>
      <w:bookmarkStart w:id="1166" w:name="_Toc3877979"/>
      <w:bookmarkStart w:id="1167" w:name="_Toc3881448"/>
      <w:bookmarkStart w:id="1168" w:name="_Toc3895120"/>
      <w:bookmarkStart w:id="1169" w:name="_Toc3876567"/>
      <w:bookmarkStart w:id="1170" w:name="_Toc3877036"/>
      <w:bookmarkStart w:id="1171" w:name="_Toc3877506"/>
      <w:bookmarkStart w:id="1172" w:name="_Toc3877980"/>
      <w:bookmarkStart w:id="1173" w:name="_Toc3881449"/>
      <w:bookmarkStart w:id="1174" w:name="_Toc3895121"/>
      <w:bookmarkStart w:id="1175" w:name="_Toc3876568"/>
      <w:bookmarkStart w:id="1176" w:name="_Toc3877037"/>
      <w:bookmarkStart w:id="1177" w:name="_Toc3877507"/>
      <w:bookmarkStart w:id="1178" w:name="_Toc3877981"/>
      <w:bookmarkStart w:id="1179" w:name="_Toc3881450"/>
      <w:bookmarkStart w:id="1180" w:name="_Toc3895122"/>
      <w:bookmarkStart w:id="1181" w:name="_Toc3876569"/>
      <w:bookmarkStart w:id="1182" w:name="_Toc3877038"/>
      <w:bookmarkStart w:id="1183" w:name="_Toc3877508"/>
      <w:bookmarkStart w:id="1184" w:name="_Toc3877982"/>
      <w:bookmarkStart w:id="1185" w:name="_Toc3881451"/>
      <w:bookmarkStart w:id="1186" w:name="_Toc3895123"/>
      <w:bookmarkStart w:id="1187" w:name="_Toc3876570"/>
      <w:bookmarkStart w:id="1188" w:name="_Toc3877039"/>
      <w:bookmarkStart w:id="1189" w:name="_Toc3877509"/>
      <w:bookmarkStart w:id="1190" w:name="_Toc3877983"/>
      <w:bookmarkStart w:id="1191" w:name="_Toc3881452"/>
      <w:bookmarkStart w:id="1192" w:name="_Toc3895124"/>
      <w:bookmarkStart w:id="1193" w:name="_Toc3876571"/>
      <w:bookmarkStart w:id="1194" w:name="_Toc3877040"/>
      <w:bookmarkStart w:id="1195" w:name="_Toc3877510"/>
      <w:bookmarkStart w:id="1196" w:name="_Toc3877984"/>
      <w:bookmarkStart w:id="1197" w:name="_Toc3881453"/>
      <w:bookmarkStart w:id="1198" w:name="_Toc3895125"/>
      <w:bookmarkStart w:id="1199" w:name="_Toc3876572"/>
      <w:bookmarkStart w:id="1200" w:name="_Toc3877041"/>
      <w:bookmarkStart w:id="1201" w:name="_Toc3877511"/>
      <w:bookmarkStart w:id="1202" w:name="_Toc3877985"/>
      <w:bookmarkStart w:id="1203" w:name="_Toc3881454"/>
      <w:bookmarkStart w:id="1204" w:name="_Toc3895126"/>
      <w:bookmarkStart w:id="1205" w:name="_Toc3876573"/>
      <w:bookmarkStart w:id="1206" w:name="_Toc3877042"/>
      <w:bookmarkStart w:id="1207" w:name="_Toc3877512"/>
      <w:bookmarkStart w:id="1208" w:name="_Toc3877986"/>
      <w:bookmarkStart w:id="1209" w:name="_Toc3881455"/>
      <w:bookmarkStart w:id="1210" w:name="_Toc3895127"/>
      <w:bookmarkStart w:id="1211" w:name="_Toc3876574"/>
      <w:bookmarkStart w:id="1212" w:name="_Toc3877043"/>
      <w:bookmarkStart w:id="1213" w:name="_Toc3877513"/>
      <w:bookmarkStart w:id="1214" w:name="_Toc3877987"/>
      <w:bookmarkStart w:id="1215" w:name="_Toc3881456"/>
      <w:bookmarkStart w:id="1216" w:name="_Toc3895128"/>
      <w:bookmarkStart w:id="1217" w:name="_Toc3819514"/>
      <w:bookmarkStart w:id="1218" w:name="_Toc3819965"/>
      <w:bookmarkStart w:id="1219" w:name="_Toc3876575"/>
      <w:bookmarkStart w:id="1220" w:name="_Toc3877044"/>
      <w:bookmarkStart w:id="1221" w:name="_Toc3877514"/>
      <w:bookmarkStart w:id="1222" w:name="_Toc3877988"/>
      <w:bookmarkStart w:id="1223" w:name="_Toc3881457"/>
      <w:bookmarkStart w:id="1224" w:name="_Toc3895129"/>
      <w:bookmarkStart w:id="1225" w:name="_Toc431465065"/>
      <w:bookmarkStart w:id="1226" w:name="_Toc433122973"/>
      <w:bookmarkStart w:id="1227" w:name="_Toc2505256"/>
      <w:bookmarkStart w:id="1228" w:name="_Toc67127923"/>
      <w:bookmarkStart w:id="1229" w:name="_Toc68433350"/>
      <w:bookmarkStart w:id="1230" w:name="_Toc82577916"/>
      <w:bookmarkStart w:id="1231" w:name="_Toc3876576"/>
      <w:bookmarkStart w:id="1232" w:name="_Toc3895130"/>
      <w:bookmarkStart w:id="1233" w:name="_Toc362239059"/>
      <w:bookmarkStart w:id="1234" w:name="_Toc362242251"/>
      <w:bookmarkStart w:id="1235" w:name="_Toc379859348"/>
      <w:bookmarkStart w:id="1236" w:name="_Toc6577809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r w:rsidRPr="00C37382">
        <w:rPr>
          <w:b/>
          <w:szCs w:val="24"/>
        </w:rPr>
        <w:t>Требования к эргономике</w:t>
      </w:r>
      <w:bookmarkEnd w:id="1225"/>
      <w:bookmarkEnd w:id="1226"/>
      <w:bookmarkEnd w:id="1227"/>
      <w:bookmarkEnd w:id="1228"/>
      <w:bookmarkEnd w:id="1229"/>
      <w:bookmarkEnd w:id="1230"/>
      <w:bookmarkEnd w:id="1231"/>
      <w:r w:rsidR="009416F4" w:rsidRPr="00C37382">
        <w:rPr>
          <w:b/>
          <w:szCs w:val="24"/>
        </w:rPr>
        <w:t xml:space="preserve"> </w:t>
      </w:r>
      <w:r w:rsidR="0082675D" w:rsidRPr="00C37382">
        <w:rPr>
          <w:b/>
          <w:szCs w:val="24"/>
        </w:rPr>
        <w:t>и технической эстетике</w:t>
      </w:r>
      <w:bookmarkEnd w:id="1232"/>
      <w:bookmarkEnd w:id="1236"/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 xml:space="preserve">Функциональность Системы должна допускать возможность ввода данных на русском языке и команд различными способами (экранный ввод, клавиатура, мышь), а также </w:t>
      </w:r>
      <w:r w:rsidR="00C95DAE">
        <w:rPr>
          <w:szCs w:val="24"/>
        </w:rPr>
        <w:t xml:space="preserve">несколько </w:t>
      </w:r>
      <w:r w:rsidRPr="00C37382">
        <w:rPr>
          <w:szCs w:val="24"/>
        </w:rPr>
        <w:t>вариант</w:t>
      </w:r>
      <w:r w:rsidR="00C95DAE">
        <w:rPr>
          <w:szCs w:val="24"/>
        </w:rPr>
        <w:t>ов</w:t>
      </w:r>
      <w:r w:rsidRPr="00C37382">
        <w:rPr>
          <w:szCs w:val="24"/>
        </w:rPr>
        <w:t xml:space="preserve"> доступа к прикладным функциям (ярлыки, «горячие клавиши», меню).</w:t>
      </w:r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>Функциональность должна учитывать возможность перехода и возврат от окна к окну, от режима к режиму, и корректно обрабатывать такие ситуации в части блокировок объектов и отображения информации.</w:t>
      </w:r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>Интерфейс должен обеспечивать простоту навигации, что достигается путем структурированного представления информации, однотипности обозначений и приемов выполнения аналогичных операций.</w:t>
      </w:r>
    </w:p>
    <w:p w:rsidR="0082675D" w:rsidRPr="00C37382" w:rsidRDefault="0082675D" w:rsidP="000B1042">
      <w:pPr>
        <w:rPr>
          <w:szCs w:val="24"/>
        </w:rPr>
      </w:pPr>
      <w:r w:rsidRPr="00C37382">
        <w:rPr>
          <w:szCs w:val="24"/>
        </w:rPr>
        <w:lastRenderedPageBreak/>
        <w:t xml:space="preserve">Система должна обеспечивать отклик на запрос пользователя страницы не более чем через 3 сек. – для большинства (90%) запросов и не более чем через </w:t>
      </w:r>
      <w:r w:rsidR="00820EE2" w:rsidRPr="00C37382">
        <w:rPr>
          <w:szCs w:val="24"/>
        </w:rPr>
        <w:t>30</w:t>
      </w:r>
      <w:r w:rsidRPr="00C37382">
        <w:rPr>
          <w:szCs w:val="24"/>
        </w:rPr>
        <w:t xml:space="preserve"> сек.</w:t>
      </w:r>
      <w:r w:rsidR="00820EE2" w:rsidRPr="00C37382">
        <w:rPr>
          <w:szCs w:val="24"/>
        </w:rPr>
        <w:t>,</w:t>
      </w:r>
      <w:r w:rsidRPr="00C37382">
        <w:rPr>
          <w:szCs w:val="24"/>
        </w:rPr>
        <w:t xml:space="preserve"> для наиболее продолжительных в обработке запросов</w:t>
      </w:r>
      <w:r w:rsidR="00820EE2" w:rsidRPr="00C37382">
        <w:rPr>
          <w:szCs w:val="24"/>
        </w:rPr>
        <w:t>, интервал выборки по которому один месяц</w:t>
      </w:r>
      <w:r w:rsidRPr="00C37382">
        <w:rPr>
          <w:szCs w:val="24"/>
        </w:rPr>
        <w:t>.</w:t>
      </w:r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>Пользователь должен получать информацию, как об успешном завершении операций, так и о возникновении сбоев в ходе их выполнения или невозможности выполнения.</w:t>
      </w:r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>При выполнении длительных операций (более показателя назначения времени реакции интерфейса на запрос пользователя) пользователь должен получать информацию о ходе выполнения операции.</w:t>
      </w:r>
    </w:p>
    <w:p w:rsidR="00976E0B" w:rsidRDefault="00FF785B" w:rsidP="000B1042">
      <w:pPr>
        <w:rPr>
          <w:szCs w:val="24"/>
        </w:rPr>
      </w:pPr>
      <w:r w:rsidRPr="00C37382">
        <w:rPr>
          <w:szCs w:val="24"/>
        </w:rPr>
        <w:t>Интерфейс польз</w:t>
      </w:r>
      <w:r w:rsidR="00976E0B">
        <w:rPr>
          <w:szCs w:val="24"/>
        </w:rPr>
        <w:t>ователя должен:</w:t>
      </w:r>
    </w:p>
    <w:p w:rsidR="00976E0B" w:rsidRDefault="00FF785B" w:rsidP="00976E0B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 xml:space="preserve">обеспечивать выполнение всех функций </w:t>
      </w:r>
      <w:r w:rsidR="00C60BC0" w:rsidRPr="00C37382">
        <w:rPr>
          <w:szCs w:val="24"/>
        </w:rPr>
        <w:t>Системы</w:t>
      </w:r>
      <w:r w:rsidR="00976E0B">
        <w:rPr>
          <w:szCs w:val="24"/>
        </w:rPr>
        <w:t>;</w:t>
      </w:r>
    </w:p>
    <w:p w:rsidR="00976E0B" w:rsidRDefault="00FF785B" w:rsidP="00976E0B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 xml:space="preserve">быть единообразным в применении всех </w:t>
      </w:r>
      <w:r w:rsidR="00395877" w:rsidRPr="00C37382">
        <w:rPr>
          <w:szCs w:val="24"/>
        </w:rPr>
        <w:t>модулей Системы</w:t>
      </w:r>
      <w:r w:rsidR="00976E0B">
        <w:rPr>
          <w:szCs w:val="24"/>
        </w:rPr>
        <w:t>;</w:t>
      </w:r>
    </w:p>
    <w:p w:rsidR="00FF785B" w:rsidRDefault="00FF785B" w:rsidP="00976E0B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быть прост</w:t>
      </w:r>
      <w:r w:rsidR="00976E0B">
        <w:rPr>
          <w:szCs w:val="24"/>
        </w:rPr>
        <w:t>ым</w:t>
      </w:r>
      <w:r w:rsidRPr="00C37382">
        <w:rPr>
          <w:szCs w:val="24"/>
        </w:rPr>
        <w:t xml:space="preserve"> и удобн</w:t>
      </w:r>
      <w:r w:rsidR="00976E0B">
        <w:rPr>
          <w:szCs w:val="24"/>
        </w:rPr>
        <w:t>ым</w:t>
      </w:r>
      <w:r w:rsidRPr="00C37382">
        <w:rPr>
          <w:szCs w:val="24"/>
        </w:rPr>
        <w:t xml:space="preserve"> для восприятия и использ</w:t>
      </w:r>
      <w:r w:rsidR="00976E0B">
        <w:rPr>
          <w:szCs w:val="24"/>
        </w:rPr>
        <w:t>ования</w:t>
      </w:r>
      <w:r w:rsidRPr="00C37382">
        <w:rPr>
          <w:szCs w:val="24"/>
        </w:rPr>
        <w:t>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37" w:name="_Toc3881459"/>
      <w:bookmarkStart w:id="1238" w:name="_Toc3895131"/>
      <w:bookmarkStart w:id="1239" w:name="_Ref47166879"/>
      <w:bookmarkStart w:id="1240" w:name="_Ref47170029"/>
      <w:bookmarkStart w:id="1241" w:name="_Ref47170034"/>
      <w:bookmarkStart w:id="1242" w:name="_Toc77578694"/>
      <w:bookmarkStart w:id="1243" w:name="_Toc431465067"/>
      <w:bookmarkStart w:id="1244" w:name="_Toc433122975"/>
      <w:bookmarkStart w:id="1245" w:name="_Toc3876577"/>
      <w:bookmarkStart w:id="1246" w:name="_Toc3895132"/>
      <w:bookmarkStart w:id="1247" w:name="_Toc362239063"/>
      <w:bookmarkStart w:id="1248" w:name="_Toc362242255"/>
      <w:bookmarkStart w:id="1249" w:name="_Toc379859354"/>
      <w:bookmarkStart w:id="1250" w:name="_Toc479153213"/>
      <w:bookmarkStart w:id="1251" w:name="_Toc6577810"/>
      <w:bookmarkEnd w:id="1237"/>
      <w:bookmarkEnd w:id="1238"/>
      <w:r w:rsidRPr="00C37382">
        <w:rPr>
          <w:b/>
          <w:szCs w:val="24"/>
        </w:rPr>
        <w:t>Требования к</w:t>
      </w:r>
      <w:r w:rsidR="007B0BA1" w:rsidRPr="00C37382">
        <w:rPr>
          <w:b/>
          <w:szCs w:val="24"/>
        </w:rPr>
        <w:t xml:space="preserve"> условиям и режиму</w:t>
      </w:r>
      <w:r w:rsidRPr="00C37382">
        <w:rPr>
          <w:b/>
          <w:szCs w:val="24"/>
        </w:rPr>
        <w:t xml:space="preserve"> эксплуатации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51"/>
    </w:p>
    <w:p w:rsidR="007B0BA1" w:rsidRPr="00C37382" w:rsidRDefault="00C52BE6" w:rsidP="000B1042">
      <w:pPr>
        <w:rPr>
          <w:szCs w:val="24"/>
        </w:rPr>
      </w:pPr>
      <w:r w:rsidRPr="00C37382">
        <w:rPr>
          <w:szCs w:val="24"/>
        </w:rPr>
        <w:t xml:space="preserve">Система </w:t>
      </w:r>
      <w:r w:rsidR="00E41C67" w:rsidRPr="00C37382">
        <w:rPr>
          <w:szCs w:val="24"/>
        </w:rPr>
        <w:t>должна функционировать</w:t>
      </w:r>
      <w:r w:rsidR="007B0BA1" w:rsidRPr="00C37382">
        <w:rPr>
          <w:szCs w:val="24"/>
        </w:rPr>
        <w:t xml:space="preserve"> в следующих режимах: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штатный режим, при котором обеспечивается выполнение всех функций, описываемых в настоящем ТЗ (круглосуточный, без выходных, 365 дней в году, с запланированными перерывами на техническое обслуживание);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сервисный режим, необходимый для проведения обслуживания, реконфигурации, пополнения технических и программных средств новыми компонентами.</w:t>
      </w:r>
    </w:p>
    <w:p w:rsidR="007B0BA1" w:rsidRPr="00C37382" w:rsidRDefault="007B0BA1" w:rsidP="000B1042">
      <w:pPr>
        <w:rPr>
          <w:szCs w:val="24"/>
        </w:rPr>
      </w:pPr>
      <w:r w:rsidRPr="00C37382">
        <w:rPr>
          <w:szCs w:val="24"/>
        </w:rPr>
        <w:t xml:space="preserve">Предполагается, что администрирование комплекса осуществляется в рабочие часы соответствующих подразделений </w:t>
      </w:r>
      <w:r w:rsidR="00C0299C" w:rsidRPr="00C37382">
        <w:rPr>
          <w:szCs w:val="24"/>
        </w:rPr>
        <w:t xml:space="preserve">уполномоченных </w:t>
      </w:r>
      <w:r w:rsidRPr="00C37382">
        <w:rPr>
          <w:szCs w:val="24"/>
        </w:rPr>
        <w:t xml:space="preserve">организаций, при условии, что пользователи могут обращаться к системе в любое время. </w:t>
      </w:r>
    </w:p>
    <w:p w:rsidR="007B0BA1" w:rsidRPr="00C37382" w:rsidRDefault="007B0BA1" w:rsidP="000B1042">
      <w:pPr>
        <w:rPr>
          <w:szCs w:val="24"/>
        </w:rPr>
      </w:pPr>
      <w:r w:rsidRPr="00C37382">
        <w:rPr>
          <w:szCs w:val="24"/>
        </w:rPr>
        <w:t>Операции, выполняемые в рамках администрирования комплекса, имеют более высокий приоритет перед пользовательскими задачами; допускается уменьшение производительности выполнения пользовательских задач, протекающих в то же время. Уменьшение производительности не должно влиять на услови</w:t>
      </w:r>
      <w:r w:rsidR="00C0299C" w:rsidRPr="00C37382">
        <w:rPr>
          <w:szCs w:val="24"/>
        </w:rPr>
        <w:t>я</w:t>
      </w:r>
      <w:r w:rsidRPr="00C37382">
        <w:rPr>
          <w:szCs w:val="24"/>
        </w:rPr>
        <w:t xml:space="preserve"> успешного завершения пользовательских задач.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52" w:name="_Toc433121103"/>
      <w:bookmarkStart w:id="1253" w:name="_Toc431465068"/>
      <w:bookmarkStart w:id="1254" w:name="_Toc433122976"/>
      <w:bookmarkStart w:id="1255" w:name="_Toc3876578"/>
      <w:bookmarkStart w:id="1256" w:name="_Toc3895133"/>
      <w:bookmarkStart w:id="1257" w:name="_Toc6577811"/>
      <w:bookmarkEnd w:id="1252"/>
      <w:r w:rsidRPr="00C37382">
        <w:rPr>
          <w:b/>
          <w:szCs w:val="24"/>
        </w:rPr>
        <w:t>Требования к защите информации от несанкционированного доступа</w:t>
      </w:r>
      <w:bookmarkEnd w:id="1253"/>
      <w:bookmarkEnd w:id="1254"/>
      <w:bookmarkEnd w:id="1255"/>
      <w:bookmarkEnd w:id="1256"/>
      <w:bookmarkEnd w:id="1257"/>
    </w:p>
    <w:p w:rsidR="007B0BA1" w:rsidRPr="00C37382" w:rsidRDefault="007B0BA1" w:rsidP="000B1042">
      <w:pPr>
        <w:rPr>
          <w:szCs w:val="24"/>
        </w:rPr>
      </w:pPr>
      <w:r w:rsidRPr="00C37382">
        <w:rPr>
          <w:szCs w:val="24"/>
        </w:rPr>
        <w:t xml:space="preserve">Защита информации от несанкционированного доступа должна обеспечиваться </w:t>
      </w:r>
      <w:r w:rsidR="00BE1B27" w:rsidRPr="00C37382">
        <w:rPr>
          <w:szCs w:val="24"/>
        </w:rPr>
        <w:t>путём установки IP адреса сервера для обмена данными между сервером и бортовым терминалом.</w:t>
      </w:r>
    </w:p>
    <w:p w:rsidR="00555F5A" w:rsidRPr="00C37382" w:rsidRDefault="00555F5A" w:rsidP="000B1042">
      <w:pPr>
        <w:rPr>
          <w:szCs w:val="24"/>
        </w:rPr>
      </w:pPr>
      <w:r w:rsidRPr="00C37382">
        <w:rPr>
          <w:szCs w:val="24"/>
        </w:rPr>
        <w:t>Информационные объекты Системы должны защищаться с помощью технологий обеспечения целостности и авторизации, исключающих внесение в данные любых несанкционированных изменений и обеспечивающих полную достоверность информации.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58" w:name="_Toc3895134"/>
      <w:bookmarkStart w:id="1259" w:name="_Toc433121105"/>
      <w:bookmarkStart w:id="1260" w:name="_Toc77578696"/>
      <w:bookmarkStart w:id="1261" w:name="_Toc67127927"/>
      <w:bookmarkStart w:id="1262" w:name="_Toc68433354"/>
      <w:bookmarkStart w:id="1263" w:name="_Toc82577920"/>
      <w:bookmarkStart w:id="1264" w:name="_Toc431465069"/>
      <w:bookmarkStart w:id="1265" w:name="_Toc433122977"/>
      <w:bookmarkStart w:id="1266" w:name="_Toc3876579"/>
      <w:bookmarkStart w:id="1267" w:name="_Toc3895135"/>
      <w:bookmarkStart w:id="1268" w:name="_Toc6577812"/>
      <w:bookmarkEnd w:id="1258"/>
      <w:bookmarkEnd w:id="1259"/>
      <w:r w:rsidRPr="00C37382">
        <w:rPr>
          <w:b/>
          <w:szCs w:val="24"/>
        </w:rPr>
        <w:t>Требования по сохранности информации</w:t>
      </w:r>
      <w:bookmarkStart w:id="1269" w:name="_Toc2505261"/>
      <w:bookmarkStart w:id="1270" w:name="_Toc67127931"/>
      <w:bookmarkStart w:id="1271" w:name="_Toc68433358"/>
      <w:bookmarkStart w:id="1272" w:name="_Toc82577924"/>
      <w:bookmarkEnd w:id="1247"/>
      <w:bookmarkEnd w:id="1248"/>
      <w:bookmarkEnd w:id="1249"/>
      <w:bookmarkEnd w:id="1250"/>
      <w:bookmarkEnd w:id="1260"/>
      <w:bookmarkEnd w:id="1261"/>
      <w:bookmarkEnd w:id="1262"/>
      <w:bookmarkEnd w:id="1263"/>
      <w:bookmarkEnd w:id="1264"/>
      <w:bookmarkEnd w:id="1265"/>
      <w:r w:rsidR="007B0BA1" w:rsidRPr="00C37382">
        <w:rPr>
          <w:b/>
          <w:szCs w:val="24"/>
        </w:rPr>
        <w:t xml:space="preserve"> при авариях</w:t>
      </w:r>
      <w:bookmarkEnd w:id="1266"/>
      <w:bookmarkEnd w:id="1267"/>
      <w:bookmarkEnd w:id="1268"/>
    </w:p>
    <w:p w:rsidR="00555F5A" w:rsidRPr="00C37382" w:rsidRDefault="00555F5A" w:rsidP="000B1042">
      <w:pPr>
        <w:rPr>
          <w:szCs w:val="24"/>
        </w:rPr>
      </w:pPr>
      <w:r w:rsidRPr="00C37382">
        <w:rPr>
          <w:szCs w:val="24"/>
        </w:rPr>
        <w:t xml:space="preserve">В Системе должна обеспечиваться сохранность информации при всех аварийных ситуациях. </w:t>
      </w:r>
    </w:p>
    <w:p w:rsidR="00555F5A" w:rsidRPr="00C37382" w:rsidRDefault="00555F5A" w:rsidP="000B1042">
      <w:pPr>
        <w:rPr>
          <w:szCs w:val="24"/>
        </w:rPr>
      </w:pPr>
      <w:r w:rsidRPr="00C37382">
        <w:rPr>
          <w:szCs w:val="24"/>
        </w:rPr>
        <w:t xml:space="preserve">В системе должны быть </w:t>
      </w:r>
      <w:r w:rsidR="00F008F9">
        <w:rPr>
          <w:szCs w:val="24"/>
        </w:rPr>
        <w:t xml:space="preserve">реализованы </w:t>
      </w:r>
      <w:r w:rsidRPr="00C37382">
        <w:rPr>
          <w:szCs w:val="24"/>
        </w:rPr>
        <w:t>инструменты диагностирования основных процессов</w:t>
      </w:r>
      <w:r w:rsidR="00F008F9">
        <w:rPr>
          <w:szCs w:val="24"/>
        </w:rPr>
        <w:t>,</w:t>
      </w:r>
      <w:r w:rsidRPr="00C37382">
        <w:rPr>
          <w:szCs w:val="24"/>
        </w:rPr>
        <w:t xml:space="preserve"> функция ведения лог-файлов, содержащих информацию об ошибках или событиях, включая время и условия их возникновения.</w:t>
      </w:r>
    </w:p>
    <w:p w:rsidR="00555F5A" w:rsidRPr="00C37382" w:rsidRDefault="00555F5A" w:rsidP="000B1042">
      <w:pPr>
        <w:rPr>
          <w:szCs w:val="24"/>
        </w:rPr>
      </w:pPr>
      <w:r w:rsidRPr="00C37382">
        <w:rPr>
          <w:szCs w:val="24"/>
        </w:rPr>
        <w:t>Система резервного копирования и восстановления данных должна обеспечивать возможность резервного копирования и восстановления содержимого базы данных Системы в полном объёме</w:t>
      </w:r>
      <w:r w:rsidR="00820EE2" w:rsidRPr="00C37382">
        <w:rPr>
          <w:szCs w:val="24"/>
        </w:rPr>
        <w:t xml:space="preserve"> на дату резервной копии.</w:t>
      </w:r>
    </w:p>
    <w:p w:rsidR="00555F5A" w:rsidRPr="00C37382" w:rsidRDefault="000A6F91" w:rsidP="000B1042">
      <w:pPr>
        <w:rPr>
          <w:szCs w:val="24"/>
        </w:rPr>
      </w:pPr>
      <w:r w:rsidRPr="00C37382">
        <w:rPr>
          <w:szCs w:val="24"/>
        </w:rPr>
        <w:lastRenderedPageBreak/>
        <w:t xml:space="preserve">Система </w:t>
      </w:r>
      <w:r w:rsidR="00555F5A" w:rsidRPr="00C37382">
        <w:rPr>
          <w:szCs w:val="24"/>
        </w:rPr>
        <w:t>должн</w:t>
      </w:r>
      <w:r w:rsidRPr="00C37382">
        <w:rPr>
          <w:szCs w:val="24"/>
        </w:rPr>
        <w:t>а</w:t>
      </w:r>
      <w:r w:rsidR="00555F5A" w:rsidRPr="00C37382">
        <w:rPr>
          <w:szCs w:val="24"/>
        </w:rPr>
        <w:t xml:space="preserve"> предоставлять возможность проведения плановых регламентных работ по обслуживанию оборудования и программного обеспечения: обновление версий ПО, обновление баз данных, резервное копирование и т.п.</w:t>
      </w:r>
    </w:p>
    <w:p w:rsidR="00555F5A" w:rsidRPr="00C37382" w:rsidRDefault="000A6F91" w:rsidP="000B1042">
      <w:pPr>
        <w:rPr>
          <w:szCs w:val="24"/>
        </w:rPr>
      </w:pPr>
      <w:r w:rsidRPr="00C37382">
        <w:rPr>
          <w:szCs w:val="24"/>
        </w:rPr>
        <w:t xml:space="preserve">Система </w:t>
      </w:r>
      <w:r w:rsidR="00555F5A" w:rsidRPr="00C37382">
        <w:rPr>
          <w:szCs w:val="24"/>
        </w:rPr>
        <w:t>должн</w:t>
      </w:r>
      <w:r w:rsidRPr="00C37382">
        <w:rPr>
          <w:szCs w:val="24"/>
        </w:rPr>
        <w:t>а</w:t>
      </w:r>
      <w:r w:rsidR="00555F5A" w:rsidRPr="00C37382">
        <w:rPr>
          <w:szCs w:val="24"/>
        </w:rPr>
        <w:t xml:space="preserve"> сохранять работоспособность и обеспечивать восстановление своих функций при возникновении следующих внештатных ситуаций: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при сбоях в системе электроснабжения аппаратной части, приводящих к перезагрузке ОС, восстановление программы должно происходить после перезапуска ОС и запуска исполняемого файла для каждой из компонент;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при ошибках в работе аппаратных средств (кроме носителей данных и программ) восстановление функций компоненты возлагается на ОС;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rStyle w:val="fieldeditdigitvalue"/>
          <w:szCs w:val="24"/>
        </w:rPr>
        <w:t>при ошибках, связанных с программным обеспечением (ОС и драйверы устройств), восстановление</w:t>
      </w:r>
      <w:r w:rsidR="00555F5A" w:rsidRPr="00C37382">
        <w:rPr>
          <w:szCs w:val="24"/>
        </w:rPr>
        <w:t xml:space="preserve"> работоспособности возлагается на ОС</w:t>
      </w:r>
      <w:r w:rsidR="00B62503" w:rsidRPr="00C37382">
        <w:rPr>
          <w:szCs w:val="24"/>
        </w:rPr>
        <w:t>.</w:t>
      </w:r>
    </w:p>
    <w:p w:rsidR="00893A5C" w:rsidRPr="00C37382" w:rsidRDefault="002425D6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73" w:name="_Toc3876580"/>
      <w:bookmarkStart w:id="1274" w:name="_Toc3895136"/>
      <w:bookmarkStart w:id="1275" w:name="_Toc6577813"/>
      <w:r w:rsidRPr="00C37382">
        <w:rPr>
          <w:b/>
          <w:szCs w:val="24"/>
        </w:rPr>
        <w:t>Требования к патентной чистоте</w:t>
      </w:r>
      <w:bookmarkEnd w:id="1273"/>
      <w:bookmarkEnd w:id="1274"/>
      <w:bookmarkEnd w:id="1275"/>
    </w:p>
    <w:p w:rsidR="00611228" w:rsidRPr="00C37382" w:rsidRDefault="002425D6" w:rsidP="000B1042">
      <w:pPr>
        <w:rPr>
          <w:szCs w:val="24"/>
        </w:rPr>
      </w:pPr>
      <w:r w:rsidRPr="00C37382">
        <w:rPr>
          <w:szCs w:val="24"/>
        </w:rPr>
        <w:t xml:space="preserve">Использование оборудования и программных средств, входящих в состав </w:t>
      </w:r>
      <w:r w:rsidR="00512609" w:rsidRPr="00C37382">
        <w:rPr>
          <w:szCs w:val="24"/>
        </w:rPr>
        <w:t xml:space="preserve">Системы </w:t>
      </w:r>
      <w:r w:rsidRPr="00C37382">
        <w:rPr>
          <w:szCs w:val="24"/>
        </w:rPr>
        <w:t xml:space="preserve">не должно нарушать действующих на территории Российской Федерации патентов, принадлежащих третьим лицам и должно соответствовать </w:t>
      </w:r>
      <w:r w:rsidR="00611228" w:rsidRPr="00C37382">
        <w:rPr>
          <w:szCs w:val="24"/>
        </w:rPr>
        <w:t>действующему законодательству Российской Федерации.</w:t>
      </w:r>
    </w:p>
    <w:p w:rsidR="00611228" w:rsidRPr="00C37382" w:rsidRDefault="00611228" w:rsidP="000B1042">
      <w:pPr>
        <w:rPr>
          <w:szCs w:val="24"/>
        </w:rPr>
      </w:pPr>
      <w:r w:rsidRPr="00C37382">
        <w:rPr>
          <w:szCs w:val="24"/>
        </w:rPr>
        <w:t xml:space="preserve">Используемое </w:t>
      </w:r>
      <w:r w:rsidR="00820EE2" w:rsidRPr="00C37382">
        <w:rPr>
          <w:szCs w:val="24"/>
        </w:rPr>
        <w:t>ПО должно</w:t>
      </w:r>
      <w:r w:rsidRPr="00C37382">
        <w:rPr>
          <w:szCs w:val="24"/>
        </w:rPr>
        <w:t xml:space="preserve"> иметь лицензии производителей с неограниченным сроком действия, либо иметь свободные лицензии, разрешенные к использованию на территории РФ.</w:t>
      </w:r>
    </w:p>
    <w:p w:rsidR="00F44DD2" w:rsidRPr="00C37382" w:rsidRDefault="00F44DD2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76" w:name="_Toc3895137"/>
      <w:bookmarkStart w:id="1277" w:name="_Toc431465070"/>
      <w:bookmarkStart w:id="1278" w:name="_Toc433122978"/>
      <w:bookmarkStart w:id="1279" w:name="_Toc3876581"/>
      <w:bookmarkStart w:id="1280" w:name="_Toc6577814"/>
      <w:r w:rsidRPr="00C37382">
        <w:rPr>
          <w:b/>
          <w:szCs w:val="24"/>
        </w:rPr>
        <w:t>Требования по стандартизации и унификации</w:t>
      </w:r>
      <w:bookmarkEnd w:id="1276"/>
      <w:bookmarkEnd w:id="1280"/>
    </w:p>
    <w:p w:rsidR="00F44DD2" w:rsidRPr="00C37382" w:rsidRDefault="00F44DD2" w:rsidP="000B1042">
      <w:pPr>
        <w:rPr>
          <w:szCs w:val="24"/>
        </w:rPr>
      </w:pPr>
      <w:r w:rsidRPr="00C37382">
        <w:rPr>
          <w:szCs w:val="24"/>
        </w:rPr>
        <w:t>При внедрении системы необходимо использовать средства вычислительной техники, сертифицированные на территории РФ.</w:t>
      </w:r>
    </w:p>
    <w:p w:rsidR="00560037" w:rsidRPr="00C37382" w:rsidRDefault="00560037" w:rsidP="00560037">
      <w:pPr>
        <w:rPr>
          <w:szCs w:val="24"/>
        </w:rPr>
      </w:pPr>
      <w:r w:rsidRPr="00C37382">
        <w:rPr>
          <w:szCs w:val="24"/>
        </w:rPr>
        <w:t xml:space="preserve">Используемое ПО должно иметь </w:t>
      </w:r>
      <w:r>
        <w:rPr>
          <w:szCs w:val="24"/>
        </w:rPr>
        <w:t>возможность обработки данных не мене чем от 1 400 моделей бортового оборудования, что должно подтверждаться производителем программного обеспечения.</w:t>
      </w:r>
    </w:p>
    <w:p w:rsidR="00F44DD2" w:rsidRPr="00C37382" w:rsidRDefault="0037786D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81" w:name="_Toc6577815"/>
      <w:bookmarkStart w:id="1282" w:name="_Toc3895138"/>
      <w:bookmarkStart w:id="1283" w:name="_Toc6577816"/>
      <w:bookmarkEnd w:id="1281"/>
      <w:r w:rsidRPr="00C37382">
        <w:rPr>
          <w:b/>
          <w:szCs w:val="24"/>
        </w:rPr>
        <w:t>Требования к функциям (задачам), выполняемым Системой</w:t>
      </w:r>
      <w:bookmarkEnd w:id="1282"/>
      <w:bookmarkEnd w:id="1283"/>
    </w:p>
    <w:p w:rsidR="00893A5C" w:rsidRPr="00C37382" w:rsidRDefault="0003363A" w:rsidP="00D821F7">
      <w:pPr>
        <w:pStyle w:val="31"/>
        <w:numPr>
          <w:ilvl w:val="2"/>
          <w:numId w:val="28"/>
        </w:numPr>
        <w:spacing w:before="0" w:after="0"/>
        <w:rPr>
          <w:b/>
          <w:szCs w:val="24"/>
        </w:rPr>
      </w:pPr>
      <w:bookmarkStart w:id="1284" w:name="_Toc4420968"/>
      <w:bookmarkStart w:id="1285" w:name="_Toc4422012"/>
      <w:bookmarkStart w:id="1286" w:name="_Toc4422111"/>
      <w:bookmarkStart w:id="1287" w:name="_Toc4420969"/>
      <w:bookmarkStart w:id="1288" w:name="_Toc4422013"/>
      <w:bookmarkStart w:id="1289" w:name="_Toc4422112"/>
      <w:bookmarkStart w:id="1290" w:name="_Toc433121108"/>
      <w:bookmarkStart w:id="1291" w:name="_Toc65907718"/>
      <w:bookmarkStart w:id="1292" w:name="_Toc65907719"/>
      <w:bookmarkStart w:id="1293" w:name="_Toc65907720"/>
      <w:bookmarkStart w:id="1294" w:name="_Toc65907727"/>
      <w:bookmarkStart w:id="1295" w:name="_Toc65907746"/>
      <w:bookmarkStart w:id="1296" w:name="_Toc431465079"/>
      <w:bookmarkStart w:id="1297" w:name="_Toc4420970"/>
      <w:bookmarkStart w:id="1298" w:name="_Toc4422014"/>
      <w:bookmarkStart w:id="1299" w:name="_Toc4422113"/>
      <w:bookmarkStart w:id="1300" w:name="_Toc4420971"/>
      <w:bookmarkStart w:id="1301" w:name="_Toc4422015"/>
      <w:bookmarkStart w:id="1302" w:name="_Toc4422114"/>
      <w:bookmarkStart w:id="1303" w:name="_Toc3895139"/>
      <w:bookmarkStart w:id="1304" w:name="_Toc431465080"/>
      <w:bookmarkStart w:id="1305" w:name="_Toc433122987"/>
      <w:bookmarkStart w:id="1306" w:name="_Toc3876582"/>
      <w:bookmarkStart w:id="1307" w:name="_Toc6577817"/>
      <w:bookmarkEnd w:id="158"/>
      <w:bookmarkEnd w:id="1233"/>
      <w:bookmarkEnd w:id="1234"/>
      <w:bookmarkEnd w:id="1235"/>
      <w:bookmarkEnd w:id="1269"/>
      <w:bookmarkEnd w:id="1270"/>
      <w:bookmarkEnd w:id="1271"/>
      <w:bookmarkEnd w:id="1272"/>
      <w:bookmarkEnd w:id="1277"/>
      <w:bookmarkEnd w:id="1278"/>
      <w:bookmarkEnd w:id="1279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r w:rsidRPr="00C37382">
        <w:rPr>
          <w:b/>
          <w:szCs w:val="24"/>
        </w:rPr>
        <w:t>Требования к созданию учетных записей пользователей в Системе</w:t>
      </w:r>
      <w:bookmarkEnd w:id="1303"/>
      <w:bookmarkEnd w:id="1307"/>
    </w:p>
    <w:p w:rsidR="0003363A" w:rsidRPr="00C37382" w:rsidRDefault="00BE1B27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Жизненный цикл (создание; изменение; блокировка; удаление) учетной записи </w:t>
      </w:r>
      <w:r w:rsidR="0003363A" w:rsidRPr="00C37382">
        <w:rPr>
          <w:szCs w:val="24"/>
        </w:rPr>
        <w:t>(</w:t>
      </w:r>
      <w:r w:rsidR="00D87B7B" w:rsidRPr="00C37382">
        <w:rPr>
          <w:szCs w:val="24"/>
        </w:rPr>
        <w:t>УЗ) пользователей</w:t>
      </w:r>
      <w:r w:rsidRPr="00C37382">
        <w:rPr>
          <w:szCs w:val="24"/>
        </w:rPr>
        <w:t xml:space="preserve"> в</w:t>
      </w:r>
      <w:r w:rsidR="0003363A" w:rsidRPr="00C37382">
        <w:rPr>
          <w:szCs w:val="24"/>
        </w:rPr>
        <w:t xml:space="preserve"> Системе</w:t>
      </w:r>
      <w:r w:rsidRPr="00C37382">
        <w:rPr>
          <w:szCs w:val="24"/>
        </w:rPr>
        <w:t> должен быть организован на основе доменных УЗ. </w:t>
      </w:r>
    </w:p>
    <w:p w:rsidR="0003363A" w:rsidRPr="00C37382" w:rsidRDefault="00BE1B27" w:rsidP="000B1042">
      <w:pPr>
        <w:ind w:firstLine="708"/>
        <w:rPr>
          <w:szCs w:val="24"/>
        </w:rPr>
      </w:pPr>
      <w:r w:rsidRPr="00C37382">
        <w:rPr>
          <w:szCs w:val="24"/>
        </w:rPr>
        <w:t>Предоставлен</w:t>
      </w:r>
      <w:r w:rsidR="0003363A" w:rsidRPr="00C37382">
        <w:rPr>
          <w:szCs w:val="24"/>
        </w:rPr>
        <w:t>ие полномочий пользователям в Системе</w:t>
      </w:r>
      <w:r w:rsidRPr="00C37382">
        <w:rPr>
          <w:szCs w:val="24"/>
        </w:rPr>
        <w:t xml:space="preserve"> необходимо организовать на основе доменных групп безопасности. </w:t>
      </w:r>
    </w:p>
    <w:p w:rsidR="0003363A" w:rsidRPr="00C37382" w:rsidRDefault="0003363A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УЗ </w:t>
      </w:r>
      <w:r w:rsidR="00BE1B27" w:rsidRPr="00C37382">
        <w:rPr>
          <w:szCs w:val="24"/>
        </w:rPr>
        <w:t xml:space="preserve">должна создаваться при включении доменной УЗ в группу полномочий Active Directory и в дальнейшем синхронизироваться с УЗ Active Directory. </w:t>
      </w:r>
    </w:p>
    <w:p w:rsidR="0070416E" w:rsidRDefault="00BE1B27" w:rsidP="000B1042">
      <w:pPr>
        <w:ind w:firstLine="708"/>
        <w:rPr>
          <w:szCs w:val="24"/>
        </w:rPr>
      </w:pPr>
      <w:r w:rsidRPr="00C37382">
        <w:rPr>
          <w:szCs w:val="24"/>
        </w:rPr>
        <w:t>Ес</w:t>
      </w:r>
      <w:r w:rsidR="0070416E">
        <w:rPr>
          <w:szCs w:val="24"/>
        </w:rPr>
        <w:t>ли в Active Directory произошло: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>изменение</w:t>
      </w:r>
      <w:r w:rsidR="00702777" w:rsidRPr="0070416E">
        <w:rPr>
          <w:rStyle w:val="fieldeditdigitvalue"/>
        </w:rPr>
        <w:t xml:space="preserve"> </w:t>
      </w:r>
      <w:r w:rsidRPr="0070416E">
        <w:rPr>
          <w:rStyle w:val="fieldeditdigitvalue"/>
        </w:rPr>
        <w:t>логина</w:t>
      </w:r>
      <w:r w:rsidR="0070416E" w:rsidRPr="0070416E">
        <w:rPr>
          <w:rStyle w:val="fieldeditdigitvalue"/>
        </w:rPr>
        <w:t xml:space="preserve"> -</w:t>
      </w:r>
      <w:r w:rsidRPr="0070416E">
        <w:rPr>
          <w:rStyle w:val="fieldeditdigitvalue"/>
        </w:rPr>
        <w:t xml:space="preserve"> ИС должна изменить логин</w:t>
      </w:r>
      <w:r w:rsidR="0070416E" w:rsidRPr="0070416E">
        <w:rPr>
          <w:rStyle w:val="fieldeditdigitvalue"/>
        </w:rPr>
        <w:t>;</w:t>
      </w:r>
      <w:r w:rsidRPr="0070416E">
        <w:rPr>
          <w:rStyle w:val="fieldeditdigitvalue"/>
        </w:rPr>
        <w:t xml:space="preserve">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>произошла блокировка УЗ</w:t>
      </w:r>
      <w:r w:rsidR="0070416E" w:rsidRPr="0070416E">
        <w:rPr>
          <w:rStyle w:val="fieldeditdigitvalue"/>
        </w:rPr>
        <w:t xml:space="preserve"> -</w:t>
      </w:r>
      <w:r w:rsidRPr="0070416E">
        <w:rPr>
          <w:rStyle w:val="fieldeditdigitvalue"/>
        </w:rPr>
        <w:t xml:space="preserve"> ИС должна заблокировать УЗ</w:t>
      </w:r>
      <w:r w:rsidR="0070416E" w:rsidRPr="0070416E">
        <w:rPr>
          <w:rStyle w:val="fieldeditdigitvalue"/>
        </w:rPr>
        <w:t>;</w:t>
      </w:r>
    </w:p>
    <w:p w:rsidR="0003363A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>произошло</w:t>
      </w:r>
      <w:r w:rsidR="0070416E" w:rsidRPr="0070416E">
        <w:rPr>
          <w:rStyle w:val="fieldeditdigitvalue"/>
        </w:rPr>
        <w:t xml:space="preserve"> удаление УЗ в Active Directory -</w:t>
      </w:r>
      <w:r w:rsidRPr="0070416E">
        <w:rPr>
          <w:rStyle w:val="fieldeditdigitvalue"/>
        </w:rPr>
        <w:t xml:space="preserve"> ИС должна удалить УЗ.</w:t>
      </w:r>
    </w:p>
    <w:p w:rsidR="00893A5C" w:rsidRPr="00C37382" w:rsidRDefault="0003363A" w:rsidP="000B1042">
      <w:pPr>
        <w:rPr>
          <w:szCs w:val="24"/>
        </w:rPr>
      </w:pPr>
      <w:r w:rsidRPr="00C37382">
        <w:rPr>
          <w:szCs w:val="24"/>
        </w:rPr>
        <w:t>Формат УЗ</w:t>
      </w:r>
      <w:r w:rsidR="00BE1B27" w:rsidRPr="00C37382">
        <w:rPr>
          <w:szCs w:val="24"/>
        </w:rPr>
        <w:t>: Ivanov.PS; Petrov.SV….</w:t>
      </w:r>
    </w:p>
    <w:p w:rsidR="0003363A" w:rsidRPr="00C37382" w:rsidRDefault="00BE1B27" w:rsidP="000B1042">
      <w:pPr>
        <w:rPr>
          <w:szCs w:val="24"/>
        </w:rPr>
      </w:pPr>
      <w:r w:rsidRPr="00C37382">
        <w:rPr>
          <w:szCs w:val="24"/>
        </w:rPr>
        <w:t xml:space="preserve">При совпадении у двух или нескольких пользователей фамилий и инициалов необходимо в имени учетной записи использовать вторые буквы имени или отчества. </w:t>
      </w:r>
    </w:p>
    <w:p w:rsidR="0003363A" w:rsidRPr="00C37382" w:rsidRDefault="00BE1B27" w:rsidP="000B1042">
      <w:pPr>
        <w:rPr>
          <w:szCs w:val="24"/>
        </w:rPr>
      </w:pPr>
      <w:r w:rsidRPr="00C37382">
        <w:rPr>
          <w:szCs w:val="24"/>
        </w:rPr>
        <w:t>Например, Ivanov.PeIv; Ivanov.PEVA; Petrov.SeV; Petrov.SЕV.</w:t>
      </w:r>
    </w:p>
    <w:p w:rsidR="0070416E" w:rsidRDefault="00BE1B27" w:rsidP="000B1042">
      <w:pPr>
        <w:rPr>
          <w:szCs w:val="24"/>
        </w:rPr>
      </w:pPr>
      <w:r w:rsidRPr="00C37382">
        <w:rPr>
          <w:szCs w:val="24"/>
        </w:rPr>
        <w:t xml:space="preserve">При создании УЗ в ИС необходимо из Active Directory заполнить следующие атрибуты: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lastRenderedPageBreak/>
        <w:t xml:space="preserve">Таб.№;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 xml:space="preserve">полное ФИО;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 xml:space="preserve">Логин; Должность;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 xml:space="preserve">Отдел;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 xml:space="preserve">Организация; </w:t>
      </w:r>
    </w:p>
    <w:p w:rsidR="0003363A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>Полномочия (название группы полномочий).</w:t>
      </w:r>
    </w:p>
    <w:p w:rsidR="00893A5C" w:rsidRPr="00C37382" w:rsidRDefault="0003363A" w:rsidP="00D821F7">
      <w:pPr>
        <w:pStyle w:val="31"/>
        <w:numPr>
          <w:ilvl w:val="2"/>
          <w:numId w:val="28"/>
        </w:numPr>
        <w:spacing w:before="0" w:after="0"/>
        <w:rPr>
          <w:b/>
          <w:szCs w:val="24"/>
        </w:rPr>
      </w:pPr>
      <w:bookmarkStart w:id="1308" w:name="_Toc3895140"/>
      <w:bookmarkStart w:id="1309" w:name="_Toc6577818"/>
      <w:r w:rsidRPr="00C37382">
        <w:rPr>
          <w:b/>
          <w:szCs w:val="24"/>
        </w:rPr>
        <w:t>Требования к автоматизированным рабочим местам (АРМ)</w:t>
      </w:r>
      <w:bookmarkEnd w:id="1308"/>
      <w:bookmarkEnd w:id="1309"/>
    </w:p>
    <w:p w:rsidR="0003363A" w:rsidRPr="00C37382" w:rsidRDefault="0003363A" w:rsidP="000B1042">
      <w:pPr>
        <w:overflowPunct/>
        <w:autoSpaceDE/>
        <w:autoSpaceDN/>
        <w:adjustRightInd/>
        <w:textAlignment w:val="auto"/>
        <w:rPr>
          <w:szCs w:val="24"/>
        </w:rPr>
      </w:pPr>
      <w:r w:rsidRPr="00C37382">
        <w:rPr>
          <w:szCs w:val="24"/>
        </w:rPr>
        <w:t>Программное обеспечение АРМ должно:</w:t>
      </w:r>
    </w:p>
    <w:p w:rsidR="0070416E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функционировать под управлением операционной системы семейства Windows (от Windows XP и выше) и соответствовать соглашениям и стандартам Windows в части работы с клавиатурой, отображения информации на экране, вызова справочной информации, организации поль</w:t>
      </w:r>
      <w:r w:rsidR="00DF3FB0">
        <w:rPr>
          <w:rStyle w:val="fieldeditdigitvalue"/>
          <w:szCs w:val="24"/>
        </w:rPr>
        <w:t>зовательского интерфейса и т.п.;</w:t>
      </w:r>
    </w:p>
    <w:p w:rsidR="0003363A" w:rsidRPr="00C37382" w:rsidRDefault="0003363A" w:rsidP="00DF3FB0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иметь возможности по настройке внешне</w:t>
      </w:r>
      <w:r w:rsidR="00DF3FB0">
        <w:rPr>
          <w:rStyle w:val="fieldeditdigitvalue"/>
          <w:szCs w:val="24"/>
        </w:rPr>
        <w:t>го вида главного окна программы;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иметь возможность доработки;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иметь возможность работать с различными типами абонентского навигационно-связного оборудования; 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предоставлять доступ к информации и управляющим функциям системы в рамках прав пользователей:</w:t>
      </w:r>
    </w:p>
    <w:p w:rsidR="0003363A" w:rsidRPr="00C37382" w:rsidRDefault="0003363A" w:rsidP="000B1042">
      <w:pPr>
        <w:numPr>
          <w:ilvl w:val="0"/>
          <w:numId w:val="13"/>
        </w:numPr>
        <w:overflowPunct/>
        <w:autoSpaceDE/>
        <w:autoSpaceDN/>
        <w:adjustRightInd/>
        <w:spacing w:line="240" w:lineRule="auto"/>
        <w:textAlignment w:val="auto"/>
        <w:rPr>
          <w:szCs w:val="24"/>
        </w:rPr>
      </w:pPr>
      <w:r w:rsidRPr="00C37382">
        <w:rPr>
          <w:szCs w:val="24"/>
        </w:rPr>
        <w:t>Пользователь имеет права на просмотр данных об объекте мониторинга, фор</w:t>
      </w:r>
      <w:r w:rsidR="00DF3FB0">
        <w:rPr>
          <w:szCs w:val="24"/>
        </w:rPr>
        <w:t>мирование запросов и отчётов;</w:t>
      </w:r>
    </w:p>
    <w:p w:rsidR="0003363A" w:rsidRPr="00C37382" w:rsidRDefault="0003363A" w:rsidP="000B1042">
      <w:pPr>
        <w:numPr>
          <w:ilvl w:val="0"/>
          <w:numId w:val="13"/>
        </w:numPr>
        <w:overflowPunct/>
        <w:autoSpaceDE/>
        <w:autoSpaceDN/>
        <w:adjustRightInd/>
        <w:spacing w:line="240" w:lineRule="auto"/>
        <w:textAlignment w:val="auto"/>
        <w:rPr>
          <w:szCs w:val="24"/>
        </w:rPr>
      </w:pPr>
      <w:r w:rsidRPr="00C37382">
        <w:rPr>
          <w:szCs w:val="24"/>
        </w:rPr>
        <w:t xml:space="preserve">Администратор имеет права на редактирование, настройку, удаление, создание объектов мониторинга. </w:t>
      </w:r>
    </w:p>
    <w:p w:rsidR="0003363A" w:rsidRPr="00C37382" w:rsidRDefault="0003363A" w:rsidP="000B1042">
      <w:pPr>
        <w:overflowPunct/>
        <w:autoSpaceDE/>
        <w:autoSpaceDN/>
        <w:adjustRightInd/>
        <w:textAlignment w:val="auto"/>
        <w:rPr>
          <w:szCs w:val="24"/>
        </w:rPr>
      </w:pPr>
      <w:r w:rsidRPr="00C37382">
        <w:rPr>
          <w:szCs w:val="24"/>
        </w:rPr>
        <w:t xml:space="preserve">В программном обеспечении должны быть предусмотрены возможности в перспективе расширять функции автоматизированной навигационно-диспетчерской системы за счет использования специализированного дополнительного оборудования, в том числе датчиков контроля работы и состояния узлов и агрегатов </w:t>
      </w:r>
      <w:r w:rsidR="009F1A7A" w:rsidRPr="00C37382">
        <w:rPr>
          <w:szCs w:val="24"/>
        </w:rPr>
        <w:t>ТС</w:t>
      </w:r>
      <w:r w:rsidRPr="00C37382">
        <w:rPr>
          <w:szCs w:val="24"/>
        </w:rPr>
        <w:t xml:space="preserve"> (включения-выключения двигателя, рабочих органов, состояния тормозной системы, расхода топлива и др.) без существенных доработок программного кода.</w:t>
      </w:r>
    </w:p>
    <w:p w:rsidR="0003363A" w:rsidRPr="00C37382" w:rsidRDefault="0003363A" w:rsidP="000B1042">
      <w:pPr>
        <w:overflowPunct/>
        <w:autoSpaceDE/>
        <w:autoSpaceDN/>
        <w:adjustRightInd/>
        <w:textAlignment w:val="auto"/>
        <w:rPr>
          <w:szCs w:val="24"/>
        </w:rPr>
      </w:pPr>
      <w:r w:rsidRPr="00C37382">
        <w:rPr>
          <w:szCs w:val="24"/>
        </w:rPr>
        <w:t>Интерфейс программного обеспечения должен быть полностью русскоязычным.</w:t>
      </w:r>
    </w:p>
    <w:p w:rsidR="0003363A" w:rsidRPr="00C37382" w:rsidRDefault="0003363A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Число объектов, контролируемых с одного рабочего места, не должно быть ограничено. </w:t>
      </w:r>
    </w:p>
    <w:p w:rsidR="0003363A" w:rsidRPr="00C37382" w:rsidRDefault="0003363A" w:rsidP="000B1042">
      <w:pPr>
        <w:ind w:firstLine="708"/>
        <w:rPr>
          <w:szCs w:val="24"/>
        </w:rPr>
      </w:pPr>
      <w:r w:rsidRPr="00C37382">
        <w:rPr>
          <w:szCs w:val="24"/>
        </w:rPr>
        <w:t>АРМ должны обеспечивать реализацию следующих основных функций: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отображение навигационной информации на электронных картах местности;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отображение текущего состояния контролируемых ТС, а также их узлов и агрегатов;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формирование отчетных форм, содержащих информацию об эксплуатационных показателях, показателях эффективности использования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>, результатах выполнения заданий с возможностью конструктора (объединения различных параметров в единую форму).</w:t>
      </w:r>
    </w:p>
    <w:p w:rsidR="00893A5C" w:rsidRPr="00C37382" w:rsidRDefault="004334D0" w:rsidP="00D821F7">
      <w:pPr>
        <w:pStyle w:val="31"/>
        <w:numPr>
          <w:ilvl w:val="2"/>
          <w:numId w:val="28"/>
        </w:numPr>
        <w:spacing w:before="0" w:after="0"/>
        <w:rPr>
          <w:b/>
          <w:szCs w:val="24"/>
        </w:rPr>
      </w:pPr>
      <w:bookmarkStart w:id="1310" w:name="_Toc4416174"/>
      <w:bookmarkStart w:id="1311" w:name="_Toc4420974"/>
      <w:bookmarkStart w:id="1312" w:name="_Toc4422018"/>
      <w:bookmarkStart w:id="1313" w:name="_Toc4422117"/>
      <w:bookmarkStart w:id="1314" w:name="_Toc4416175"/>
      <w:bookmarkStart w:id="1315" w:name="_Toc4420975"/>
      <w:bookmarkStart w:id="1316" w:name="_Toc4422019"/>
      <w:bookmarkStart w:id="1317" w:name="_Toc4422118"/>
      <w:bookmarkStart w:id="1318" w:name="_Toc4416176"/>
      <w:bookmarkStart w:id="1319" w:name="_Toc4420976"/>
      <w:bookmarkStart w:id="1320" w:name="_Toc4422020"/>
      <w:bookmarkStart w:id="1321" w:name="_Toc4422119"/>
      <w:bookmarkStart w:id="1322" w:name="_Toc3895141"/>
      <w:bookmarkStart w:id="1323" w:name="_Toc657781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r w:rsidRPr="00C37382">
        <w:rPr>
          <w:b/>
          <w:szCs w:val="24"/>
        </w:rPr>
        <w:t>Требования к программному обеспечению телематического сервера.</w:t>
      </w:r>
      <w:bookmarkEnd w:id="1323"/>
    </w:p>
    <w:p w:rsidR="00893A5C" w:rsidRPr="00C37382" w:rsidRDefault="00263D8E" w:rsidP="000B1042">
      <w:pPr>
        <w:ind w:firstLine="0"/>
        <w:rPr>
          <w:szCs w:val="24"/>
        </w:rPr>
      </w:pPr>
      <w:r w:rsidRPr="00C37382">
        <w:rPr>
          <w:szCs w:val="24"/>
        </w:rPr>
        <w:t>Централизованный программный комплекс должен обеспечивать реализацию следующих основных функций для информационно-управляющих подсистем: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одновременного оперативного (в режиме реального времени) отображения объектов мониторинга на электронных картах в режиме онлайн;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lastRenderedPageBreak/>
        <w:t>прием и обработку телематической информации от абонентских терминалов различных производителей (не менее 1 </w:t>
      </w:r>
      <w:r w:rsidR="00560037">
        <w:rPr>
          <w:rStyle w:val="fieldeditdigitvalue"/>
          <w:szCs w:val="24"/>
        </w:rPr>
        <w:t>4</w:t>
      </w:r>
      <w:r w:rsidRPr="00C37382">
        <w:rPr>
          <w:rStyle w:val="fieldeditdigitvalue"/>
          <w:szCs w:val="24"/>
        </w:rPr>
        <w:t>00 типов), а также приём данных по протоколу ЕГТС напрямую;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сортировку, группировку, хранение телематической информации;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передачу телематических данных на автоматизированные рабочие места навигационно-диспетчерской системы (АРМ);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прием управляющих команд от автоматизированных рабочих мест навигационно-диспетчерской системы (АРМ);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отображения текущего местоположения, маршрута, журнала движения выбранных объектов мониторинга за любой период, построение трека и его воспроизведение с помощью «Проигрывателя треков»;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в ручном или автоматическом режиме присваивать объекту контроля разного рода внешний статус (занят, свободен, исправен, неисправен и т.д.), при этом должна существовать возможность создания разных значений внешнего статуса и их привязки к доп. устройствам, подключенным к АТ;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возможность нанесения на карту собственных POI – точек особого интереса для пользователя;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возможность контроля посещения конкретных объектов на карте</w:t>
      </w:r>
      <w:r w:rsidR="005731A9" w:rsidRPr="00C37382">
        <w:rPr>
          <w:rStyle w:val="fieldeditdigitvalue"/>
          <w:szCs w:val="24"/>
        </w:rPr>
        <w:t xml:space="preserve"> -</w:t>
      </w:r>
      <w:r w:rsidR="00BE1B27" w:rsidRPr="00C37382">
        <w:rPr>
          <w:rStyle w:val="fieldeditdigitvalue"/>
          <w:szCs w:val="24"/>
        </w:rPr>
        <w:t>«Геозон»;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возможность контроля соблюдения маршрута автомобиля или сотрудника посредством задания контрольных точек на маршруте;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возможность настройки автоматических заданий (действий или наборов действий), которые система будет выполнять с заданной периодичностью или в заданное время;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обеспечение удаленного доступа ко всем данным мониторинга;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работу web</w:t>
      </w:r>
      <w:r w:rsidR="005470D0" w:rsidRPr="00C37382">
        <w:rPr>
          <w:rStyle w:val="fieldeditdigitvalue"/>
          <w:szCs w:val="24"/>
        </w:rPr>
        <w:t>-</w:t>
      </w:r>
      <w:r w:rsidRPr="00C37382">
        <w:rPr>
          <w:rStyle w:val="fieldeditdigitvalue"/>
          <w:szCs w:val="24"/>
        </w:rPr>
        <w:t>интерфейса пользователя и хранение специфичной информации о настройке web-интерфейса для каждого пользователя;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идентификацию, аутентификацию и авторизацию всех категорий пользователей Системы;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дистанционное автоматическое обновление программного обеспечения;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дистанционное обновление картографического программного обеспечения и картографической информации для АРМ; 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работать с электронными картами нескольких производителей (векторные карты с адресной базой данных и растровые карты GoogleMaps, Яндекс.Карт, BingMaps, Yahoo! Maps, OpenStreetMap, WebGIS и пользовательскими картами в векторных форматах</w:t>
      </w:r>
      <w:r w:rsidR="00A31231">
        <w:rPr>
          <w:rStyle w:val="fieldeditdigitvalue"/>
          <w:szCs w:val="24"/>
        </w:rPr>
        <w:t>)</w:t>
      </w:r>
      <w:r w:rsidRPr="00C37382">
        <w:rPr>
          <w:rStyle w:val="fieldeditdigitvalue"/>
          <w:szCs w:val="24"/>
        </w:rPr>
        <w:t>.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взаимодействие сервера с бортовым оборудованием, обеспечение работы и контроля работоспособности бортового оборудования и канала передачи информации;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получения мгновенных уведомлений о ситуациях, задаваемых заранее (простой дольше максимально допустимого времени, изменение показателей датчиков, нажатие кнопки тревоги, превышение скорости, потеря связи с автомобилем, его прибытие в пункт назначения или в контрольную точку маршрута и так далее) с изменением цвета отображения объекта в таблице и на электронной карте;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lastRenderedPageBreak/>
        <w:t>возможность получения экстренных сообщений (обеспечение перенаправления сообщений от бортового оборудования на мобильный телефон или e-mail выбранного пользователя);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дистанционного конфигурирования и настройки подсистем, а также дистанционную настройку бортового оборудования;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возможность расширения функции автоматизированной навигационно-диспетчерской системы за счет использования специализированного дополнительного оборудования, в том числе датчиков контроля работы и состояния узлов и агрегатов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 xml:space="preserve"> (включения-выключения двигателя, рабочих органов, состояния тормозной системы, расхода топлива и др.) путем изменения конфигурационных настроек;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возможность гибкого расчёта статистики (по пробегу, по расходу, и другим событиям) по шаблонам, обеспечивать возможность обработки, систематизации, анализа любой полученной информации, её оформление в отчёты, которые создаются по собственным редактируемым и настраиваемым шаблонам, в том числе через web-доступ. Для удобства обработки информации все отчеты должны сохраняться (экспортироваться) в одном из открытых форматов с возможностью рисования диаграмм и гистограмм по данным, а также форматы doc, xls, pdf, dbf; 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построение автоматизированных отчетов о работоспособности, сбоях и неполадках в работе программного обеспечения Системы и бортового оборудования, о доступе пользователей в Систему.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получения информации о текущих навигационных параметрах всех объектов контроля, а также информации об их текущем состоянии в табличной форме;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просмотра истории по любому выбранному объекту за любой период времени в табличном виде, с отображением информации о времени, местоположении и состоянии объекта, должна существовать возможность вывода отчетов по объекту, содержащих следующую информацию: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пробег на начало;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пробег на конец;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пробег за период;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работы доп. оборудования в случаи подключения соответствующих датчиков;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первого запуска двигателя;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начала движения;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холостого хода</w:t>
      </w:r>
      <w:r w:rsidR="00D87B7B" w:rsidRPr="00C37382">
        <w:rPr>
          <w:szCs w:val="24"/>
        </w:rPr>
        <w:t>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прибытия/убытия в район проведения работ;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длительность пребывания;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стоянки (время начало/завершения стоянки, продолжительность, суммарное время всех стоянок)</w:t>
      </w:r>
      <w:r w:rsidR="00D87B7B" w:rsidRPr="00C37382">
        <w:rPr>
          <w:szCs w:val="24"/>
        </w:rPr>
        <w:t>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включения/выключения доп. оборудования в случаи подключения соответствующих датчиков;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место включения/выключения доп. оборудования в случаи подключения соответствующих датчиков;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общая продолжительность работы доп. оборудования в случаи подключения соответствующих датчиков;</w:t>
      </w:r>
    </w:p>
    <w:p w:rsidR="00893A5C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lastRenderedPageBreak/>
        <w:t>количество срабатываний доп. оборудования в случаи подключения соответствующих датчиков</w:t>
      </w:r>
      <w:r w:rsidR="00D87B7B" w:rsidRPr="00C37382">
        <w:rPr>
          <w:szCs w:val="24"/>
        </w:rPr>
        <w:t>;</w:t>
      </w:r>
    </w:p>
    <w:p w:rsidR="00D87B7B" w:rsidRPr="00C37382" w:rsidRDefault="00CC655F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средняя скорость в поездках — средняя скорость в поездках (суммарный пробег, разделенный на время в поездках)</w:t>
      </w:r>
      <w:r w:rsidR="00D87B7B" w:rsidRPr="00C37382">
        <w:rPr>
          <w:szCs w:val="24"/>
        </w:rPr>
        <w:t>;</w:t>
      </w:r>
    </w:p>
    <w:p w:rsidR="00CC655F" w:rsidRPr="00C37382" w:rsidRDefault="00CC655F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макс. скорость в поездках — максимальная скорость. которая встречается в сообщениях за время поездок</w:t>
      </w:r>
      <w:r w:rsidR="00D87B7B" w:rsidRPr="00C37382">
        <w:rPr>
          <w:szCs w:val="24"/>
        </w:rPr>
        <w:t>;</w:t>
      </w:r>
    </w:p>
    <w:p w:rsidR="00893A5C" w:rsidRPr="00C37382" w:rsidRDefault="00BE1B27" w:rsidP="00D821F7">
      <w:pPr>
        <w:pStyle w:val="31"/>
        <w:numPr>
          <w:ilvl w:val="2"/>
          <w:numId w:val="28"/>
        </w:numPr>
        <w:spacing w:before="0" w:after="0"/>
        <w:rPr>
          <w:b/>
          <w:szCs w:val="24"/>
        </w:rPr>
      </w:pPr>
      <w:bookmarkStart w:id="1324" w:name="_Toc4420978"/>
      <w:bookmarkStart w:id="1325" w:name="_Toc4422022"/>
      <w:bookmarkStart w:id="1326" w:name="_Toc4422121"/>
      <w:bookmarkStart w:id="1327" w:name="_Toc6577820"/>
      <w:bookmarkEnd w:id="1324"/>
      <w:bookmarkEnd w:id="1325"/>
      <w:bookmarkEnd w:id="1326"/>
      <w:r w:rsidRPr="00C37382">
        <w:rPr>
          <w:b/>
          <w:szCs w:val="24"/>
        </w:rPr>
        <w:t>Требования к мобиль</w:t>
      </w:r>
      <w:r w:rsidR="00213869" w:rsidRPr="00C37382">
        <w:rPr>
          <w:b/>
          <w:szCs w:val="24"/>
        </w:rPr>
        <w:t>н</w:t>
      </w:r>
      <w:r w:rsidRPr="00C37382">
        <w:rPr>
          <w:b/>
          <w:szCs w:val="24"/>
        </w:rPr>
        <w:t>ому приложению.</w:t>
      </w:r>
      <w:bookmarkEnd w:id="1327"/>
    </w:p>
    <w:p w:rsidR="00B7106D" w:rsidRPr="00C37382" w:rsidRDefault="00B7106D" w:rsidP="000B1042">
      <w:pPr>
        <w:rPr>
          <w:szCs w:val="24"/>
        </w:rPr>
      </w:pPr>
      <w:r w:rsidRPr="00C37382">
        <w:rPr>
          <w:szCs w:val="24"/>
        </w:rPr>
        <w:t xml:space="preserve">Мобильное приложение должно функционировать под управлением операционной системы </w:t>
      </w:r>
      <w:r w:rsidRPr="00C37382">
        <w:rPr>
          <w:szCs w:val="24"/>
          <w:lang w:val="en-US"/>
        </w:rPr>
        <w:t>A</w:t>
      </w:r>
      <w:r w:rsidRPr="00C37382">
        <w:rPr>
          <w:szCs w:val="24"/>
        </w:rPr>
        <w:t>ndroid.</w:t>
      </w:r>
    </w:p>
    <w:p w:rsidR="00893A5C" w:rsidRPr="00C37382" w:rsidRDefault="000975BD" w:rsidP="000B1042">
      <w:pPr>
        <w:pStyle w:val="ac"/>
        <w:ind w:left="1004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Мобильное приложение должно обеспечивать возможность:</w:t>
      </w:r>
    </w:p>
    <w:p w:rsidR="00893A5C" w:rsidRPr="00C37382" w:rsidRDefault="000975BD" w:rsidP="000B1042">
      <w:pPr>
        <w:pStyle w:val="ac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регистрации пользователей</w:t>
      </w:r>
      <w:r w:rsidR="00A34FD9" w:rsidRPr="00C37382">
        <w:rPr>
          <w:rFonts w:ascii="Times New Roman" w:hAnsi="Times New Roman"/>
          <w:sz w:val="24"/>
          <w:szCs w:val="24"/>
          <w:lang w:eastAsia="ru-RU"/>
        </w:rPr>
        <w:t xml:space="preserve"> и авторизации пользователей</w:t>
      </w:r>
      <w:r w:rsidRPr="00C37382">
        <w:rPr>
          <w:rFonts w:ascii="Times New Roman" w:hAnsi="Times New Roman"/>
          <w:sz w:val="24"/>
          <w:szCs w:val="24"/>
          <w:lang w:eastAsia="ru-RU"/>
        </w:rPr>
        <w:t>.</w:t>
      </w:r>
    </w:p>
    <w:p w:rsidR="00893A5C" w:rsidRPr="00C37382" w:rsidRDefault="00A34FD9" w:rsidP="000B1042">
      <w:pPr>
        <w:pStyle w:val="ac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разграничения прав пользователей: Заказчик, </w:t>
      </w:r>
      <w:r w:rsidR="00B50E6E" w:rsidRPr="00C37382">
        <w:rPr>
          <w:rFonts w:ascii="Times New Roman" w:hAnsi="Times New Roman"/>
          <w:sz w:val="24"/>
          <w:szCs w:val="24"/>
          <w:lang w:eastAsia="ru-RU"/>
        </w:rPr>
        <w:t>Подрядчик</w:t>
      </w:r>
      <w:r w:rsidRPr="00C37382">
        <w:rPr>
          <w:rFonts w:ascii="Times New Roman" w:hAnsi="Times New Roman"/>
          <w:sz w:val="24"/>
          <w:szCs w:val="24"/>
          <w:lang w:eastAsia="ru-RU"/>
        </w:rPr>
        <w:t>.</w:t>
      </w:r>
    </w:p>
    <w:p w:rsidR="00893A5C" w:rsidRPr="00C37382" w:rsidRDefault="00A34FD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формирования заявки (Заявки) на проведение работ по монтажу, либо сервисному обслуживанию бортового оборудования, входящего в состав системы (Работы).</w:t>
      </w:r>
    </w:p>
    <w:p w:rsidR="00893A5C" w:rsidRPr="00C37382" w:rsidRDefault="00A34FD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автоматизированной загрузки предварительных сервисных заявок на восстановление бортового оборудования из ППБИП.</w:t>
      </w:r>
    </w:p>
    <w:p w:rsidR="00893A5C" w:rsidRPr="00C37382" w:rsidRDefault="00A34FD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согласования времени и места проведения Работ. </w:t>
      </w:r>
    </w:p>
    <w:p w:rsidR="00893A5C" w:rsidRPr="00C37382" w:rsidRDefault="00A34FD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управления статусом Заявки.</w:t>
      </w:r>
    </w:p>
    <w:p w:rsidR="00693C78" w:rsidRPr="00C37382" w:rsidRDefault="00BE1B27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прикрепления файлов (актов, фото материалов) к соо</w:t>
      </w:r>
      <w:r w:rsidR="00A449D0" w:rsidRPr="00C37382">
        <w:rPr>
          <w:rFonts w:ascii="Times New Roman" w:hAnsi="Times New Roman"/>
          <w:sz w:val="24"/>
          <w:szCs w:val="24"/>
          <w:lang w:eastAsia="ru-RU"/>
        </w:rPr>
        <w:t>тветствующей Заявке</w:t>
      </w:r>
    </w:p>
    <w:p w:rsidR="00893A5C" w:rsidRPr="00C37382" w:rsidRDefault="004A43E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п</w:t>
      </w:r>
      <w:r w:rsidR="00BE1B27" w:rsidRPr="00C37382">
        <w:rPr>
          <w:rFonts w:ascii="Times New Roman" w:hAnsi="Times New Roman"/>
          <w:sz w:val="24"/>
          <w:szCs w:val="24"/>
          <w:lang w:eastAsia="ru-RU"/>
        </w:rPr>
        <w:t xml:space="preserve">росмотра истории </w:t>
      </w:r>
      <w:r w:rsidR="00693C78" w:rsidRPr="00C37382">
        <w:rPr>
          <w:rFonts w:ascii="Times New Roman" w:hAnsi="Times New Roman"/>
          <w:sz w:val="24"/>
          <w:szCs w:val="24"/>
          <w:lang w:eastAsia="ru-RU"/>
        </w:rPr>
        <w:t>выполнения</w:t>
      </w:r>
      <w:r w:rsidR="00BE1B27" w:rsidRPr="00C37382">
        <w:rPr>
          <w:rFonts w:ascii="Times New Roman" w:hAnsi="Times New Roman"/>
          <w:sz w:val="24"/>
          <w:szCs w:val="24"/>
          <w:lang w:eastAsia="ru-RU"/>
        </w:rPr>
        <w:t xml:space="preserve"> Заявок, просмотр отчётных документов (актов, фотоматериалов).</w:t>
      </w:r>
    </w:p>
    <w:p w:rsidR="00B06F39" w:rsidRPr="00C37382" w:rsidRDefault="00B06F3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обеспечение доступа через </w:t>
      </w:r>
      <w:r w:rsidRPr="00C37382">
        <w:rPr>
          <w:rFonts w:ascii="Times New Roman" w:hAnsi="Times New Roman"/>
          <w:sz w:val="24"/>
          <w:szCs w:val="24"/>
          <w:lang w:val="en-US" w:eastAsia="ru-RU"/>
        </w:rPr>
        <w:t>WEB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 приложение.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328" w:name="_Toc6577821"/>
      <w:r w:rsidRPr="00C37382">
        <w:rPr>
          <w:b/>
          <w:szCs w:val="24"/>
        </w:rPr>
        <w:t xml:space="preserve">Требования </w:t>
      </w:r>
      <w:r w:rsidR="00532FB8" w:rsidRPr="00C37382">
        <w:rPr>
          <w:b/>
          <w:szCs w:val="24"/>
        </w:rPr>
        <w:t>к видам обеспечения</w:t>
      </w:r>
      <w:bookmarkEnd w:id="1328"/>
    </w:p>
    <w:p w:rsidR="00893A5C" w:rsidRPr="00C37382" w:rsidRDefault="00532FB8" w:rsidP="00D821F7">
      <w:pPr>
        <w:pStyle w:val="31"/>
        <w:numPr>
          <w:ilvl w:val="0"/>
          <w:numId w:val="29"/>
        </w:numPr>
        <w:spacing w:before="0" w:after="0"/>
        <w:ind w:left="714" w:hanging="357"/>
        <w:rPr>
          <w:b/>
          <w:szCs w:val="24"/>
        </w:rPr>
      </w:pPr>
      <w:bookmarkStart w:id="1329" w:name="_Toc4416179"/>
      <w:bookmarkStart w:id="1330" w:name="_Toc4420981"/>
      <w:bookmarkStart w:id="1331" w:name="_Toc4422025"/>
      <w:bookmarkStart w:id="1332" w:name="_Toc4422124"/>
      <w:bookmarkStart w:id="1333" w:name="_Toc4416180"/>
      <w:bookmarkStart w:id="1334" w:name="_Toc4420982"/>
      <w:bookmarkStart w:id="1335" w:name="_Toc4422026"/>
      <w:bookmarkStart w:id="1336" w:name="_Toc4422125"/>
      <w:bookmarkStart w:id="1337" w:name="_Toc6577822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r w:rsidRPr="00C37382">
        <w:rPr>
          <w:b/>
          <w:szCs w:val="24"/>
        </w:rPr>
        <w:t xml:space="preserve">Требования </w:t>
      </w:r>
      <w:r w:rsidR="006740E5" w:rsidRPr="00C37382">
        <w:rPr>
          <w:b/>
          <w:szCs w:val="24"/>
        </w:rPr>
        <w:t xml:space="preserve">к </w:t>
      </w:r>
      <w:r w:rsidR="005F4921" w:rsidRPr="00C37382">
        <w:rPr>
          <w:b/>
          <w:szCs w:val="24"/>
        </w:rPr>
        <w:t>математическому</w:t>
      </w:r>
      <w:r w:rsidR="006740E5" w:rsidRPr="00C37382">
        <w:rPr>
          <w:b/>
          <w:szCs w:val="24"/>
        </w:rPr>
        <w:t xml:space="preserve"> обеспечению</w:t>
      </w:r>
      <w:bookmarkEnd w:id="1304"/>
      <w:bookmarkEnd w:id="1305"/>
      <w:bookmarkEnd w:id="1306"/>
      <w:bookmarkEnd w:id="1337"/>
    </w:p>
    <w:p w:rsidR="005F4921" w:rsidRPr="00C37382" w:rsidRDefault="005F4921" w:rsidP="000B1042">
      <w:pPr>
        <w:rPr>
          <w:szCs w:val="24"/>
        </w:rPr>
      </w:pPr>
      <w:r w:rsidRPr="00C37382">
        <w:rPr>
          <w:szCs w:val="24"/>
        </w:rPr>
        <w:t>Все используемое математическое обеспечение (методы, модели, типовые алгоритмы и т.д.) должно быть оптимизировано по быстродействию.</w:t>
      </w:r>
    </w:p>
    <w:p w:rsidR="00893A5C" w:rsidRPr="00C37382" w:rsidRDefault="005F4921" w:rsidP="00D821F7">
      <w:pPr>
        <w:pStyle w:val="31"/>
        <w:numPr>
          <w:ilvl w:val="0"/>
          <w:numId w:val="29"/>
        </w:numPr>
        <w:spacing w:before="0" w:after="0"/>
        <w:ind w:left="714" w:hanging="357"/>
        <w:rPr>
          <w:b/>
          <w:szCs w:val="24"/>
        </w:rPr>
      </w:pPr>
      <w:bookmarkStart w:id="1338" w:name="_Toc3876583"/>
      <w:bookmarkStart w:id="1339" w:name="_Toc6577823"/>
      <w:r w:rsidRPr="00C37382">
        <w:rPr>
          <w:b/>
          <w:szCs w:val="24"/>
        </w:rPr>
        <w:t>Требования к информационному обеспечению</w:t>
      </w:r>
      <w:bookmarkEnd w:id="1338"/>
      <w:bookmarkEnd w:id="1339"/>
    </w:p>
    <w:p w:rsidR="005F4921" w:rsidRPr="00C37382" w:rsidRDefault="005F4921" w:rsidP="000B1042">
      <w:pPr>
        <w:rPr>
          <w:szCs w:val="24"/>
        </w:rPr>
      </w:pPr>
      <w:r w:rsidRPr="00C37382">
        <w:rPr>
          <w:szCs w:val="24"/>
        </w:rPr>
        <w:t xml:space="preserve">Информационное обеспечение </w:t>
      </w:r>
      <w:r w:rsidR="003B468E" w:rsidRPr="00C37382">
        <w:rPr>
          <w:szCs w:val="24"/>
        </w:rPr>
        <w:t xml:space="preserve">Системы </w:t>
      </w:r>
      <w:r w:rsidR="00145A39" w:rsidRPr="00C37382">
        <w:rPr>
          <w:szCs w:val="24"/>
        </w:rPr>
        <w:t>должно обеспечивать выполнение следующ</w:t>
      </w:r>
      <w:r w:rsidR="00F70975" w:rsidRPr="00C37382">
        <w:rPr>
          <w:szCs w:val="24"/>
        </w:rPr>
        <w:t>ей функциональности</w:t>
      </w:r>
      <w:r w:rsidRPr="00C37382">
        <w:rPr>
          <w:szCs w:val="24"/>
        </w:rPr>
        <w:t>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ввод, обработка, накопление и хранение информации, необходимой для реализации функций Системы;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представление информации в форме, удобной для пользователя, в обмене и по содержанию соответствующих функциональным обязанностям пользователя согласно установленным полномочиям пользователя по работе с данными;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организация поиска, обновления, интеграции информации в режиме коллективного доступа;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обеспечение актуальности и достоверности информации в БД, хранение данных с минимально необходимой избыточностью, а также обеспечение</w:t>
      </w:r>
      <w:r w:rsidR="00CC655F" w:rsidRPr="00C37382">
        <w:rPr>
          <w:rStyle w:val="fieldeditdigitvalue"/>
          <w:szCs w:val="24"/>
        </w:rPr>
        <w:t xml:space="preserve"> </w:t>
      </w:r>
      <w:r w:rsidRPr="00C37382">
        <w:rPr>
          <w:rStyle w:val="fieldeditdigitvalue"/>
          <w:szCs w:val="24"/>
        </w:rPr>
        <w:t>контроля полноты и непротиворечивости вводимой информации.</w:t>
      </w:r>
    </w:p>
    <w:p w:rsidR="00145A39" w:rsidRPr="00C37382" w:rsidRDefault="00145A39" w:rsidP="000B1042">
      <w:pPr>
        <w:rPr>
          <w:szCs w:val="24"/>
        </w:rPr>
      </w:pPr>
      <w:r w:rsidRPr="00C37382">
        <w:rPr>
          <w:szCs w:val="24"/>
        </w:rPr>
        <w:t xml:space="preserve">Информационное обеспечение </w:t>
      </w:r>
      <w:r w:rsidR="00FB7847" w:rsidRPr="00C37382">
        <w:rPr>
          <w:szCs w:val="24"/>
        </w:rPr>
        <w:t xml:space="preserve">Системы </w:t>
      </w:r>
      <w:r w:rsidRPr="00C37382">
        <w:rPr>
          <w:szCs w:val="24"/>
        </w:rPr>
        <w:t>должно быть реализовано с учетом следующих дополнительных свойств комплекса как целостной системы: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адаптируемость к возможным изменениям информационных потребностей пользователей;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lastRenderedPageBreak/>
        <w:t>относительная независимость разработки компонентов информационного обеспечения (баз данных, справочников и классификаторов, и форм документов).</w:t>
      </w:r>
    </w:p>
    <w:p w:rsidR="00893A5C" w:rsidRPr="00C37382" w:rsidRDefault="006740E5" w:rsidP="00D821F7">
      <w:pPr>
        <w:pStyle w:val="31"/>
        <w:numPr>
          <w:ilvl w:val="0"/>
          <w:numId w:val="29"/>
        </w:numPr>
        <w:spacing w:before="0" w:after="0"/>
        <w:ind w:left="714" w:hanging="357"/>
        <w:rPr>
          <w:b/>
          <w:szCs w:val="24"/>
        </w:rPr>
      </w:pPr>
      <w:bookmarkStart w:id="1340" w:name="_Toc431465081"/>
      <w:bookmarkStart w:id="1341" w:name="_Toc433122988"/>
      <w:bookmarkStart w:id="1342" w:name="_Toc3876584"/>
      <w:bookmarkStart w:id="1343" w:name="_Toc6577824"/>
      <w:r w:rsidRPr="00C37382">
        <w:rPr>
          <w:b/>
          <w:szCs w:val="24"/>
        </w:rPr>
        <w:t>Требования к программному обеспечению</w:t>
      </w:r>
      <w:bookmarkEnd w:id="1340"/>
      <w:bookmarkEnd w:id="1341"/>
      <w:bookmarkEnd w:id="1342"/>
      <w:bookmarkEnd w:id="1343"/>
    </w:p>
    <w:p w:rsidR="00E44818" w:rsidRPr="00C37382" w:rsidRDefault="00E44818" w:rsidP="000B1042">
      <w:pPr>
        <w:spacing w:after="120" w:line="240" w:lineRule="auto"/>
        <w:ind w:firstLine="567"/>
        <w:rPr>
          <w:szCs w:val="24"/>
        </w:rPr>
      </w:pPr>
      <w:r w:rsidRPr="00C37382">
        <w:rPr>
          <w:szCs w:val="24"/>
        </w:rPr>
        <w:t xml:space="preserve">Программное обеспечение должно поддерживаться для использования в </w:t>
      </w:r>
      <w:r w:rsidR="00D87027" w:rsidRPr="00C37382">
        <w:rPr>
          <w:szCs w:val="24"/>
        </w:rPr>
        <w:t>сл</w:t>
      </w:r>
      <w:r w:rsidRPr="00C37382">
        <w:rPr>
          <w:szCs w:val="24"/>
        </w:rPr>
        <w:t>е</w:t>
      </w:r>
      <w:r w:rsidR="00D87027" w:rsidRPr="00C37382">
        <w:rPr>
          <w:szCs w:val="24"/>
        </w:rPr>
        <w:t>ду</w:t>
      </w:r>
      <w:r w:rsidRPr="00C37382">
        <w:rPr>
          <w:szCs w:val="24"/>
        </w:rPr>
        <w:t>ющих браузерах: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Microsoft Internet Explorer;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Microsoft Edge;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Google Chrome;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Яндекс Браузер;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Mozilla Firefox;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Opera;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Safari.</w:t>
      </w:r>
    </w:p>
    <w:p w:rsidR="00893A5C" w:rsidRPr="00C37382" w:rsidRDefault="006740E5" w:rsidP="00D821F7">
      <w:pPr>
        <w:pStyle w:val="31"/>
        <w:numPr>
          <w:ilvl w:val="0"/>
          <w:numId w:val="29"/>
        </w:numPr>
        <w:spacing w:before="0" w:after="0"/>
        <w:ind w:left="714" w:hanging="357"/>
        <w:rPr>
          <w:b/>
          <w:szCs w:val="24"/>
        </w:rPr>
      </w:pPr>
      <w:bookmarkStart w:id="1344" w:name="_Toc3895146"/>
      <w:bookmarkStart w:id="1345" w:name="_Toc3895147"/>
      <w:bookmarkStart w:id="1346" w:name="_Toc3895148"/>
      <w:bookmarkStart w:id="1347" w:name="_Toc3895149"/>
      <w:bookmarkStart w:id="1348" w:name="_Toc3895150"/>
      <w:bookmarkStart w:id="1349" w:name="_Toc3895151"/>
      <w:bookmarkStart w:id="1350" w:name="_Toc3895152"/>
      <w:bookmarkStart w:id="1351" w:name="_Toc3895153"/>
      <w:bookmarkStart w:id="1352" w:name="_Toc3895154"/>
      <w:bookmarkStart w:id="1353" w:name="_Toc3895155"/>
      <w:bookmarkStart w:id="1354" w:name="_Toc3895156"/>
      <w:bookmarkStart w:id="1355" w:name="_Toc3895157"/>
      <w:bookmarkStart w:id="1356" w:name="_Toc3895158"/>
      <w:bookmarkStart w:id="1357" w:name="_Toc3895159"/>
      <w:bookmarkStart w:id="1358" w:name="_Toc3895160"/>
      <w:bookmarkStart w:id="1359" w:name="_Toc3895161"/>
      <w:bookmarkStart w:id="1360" w:name="_Toc3895162"/>
      <w:bookmarkStart w:id="1361" w:name="_Toc3895163"/>
      <w:bookmarkStart w:id="1362" w:name="_Toc3895164"/>
      <w:bookmarkStart w:id="1363" w:name="_Toc3895165"/>
      <w:bookmarkStart w:id="1364" w:name="_Toc3895166"/>
      <w:bookmarkStart w:id="1365" w:name="_Toc3895167"/>
      <w:bookmarkStart w:id="1366" w:name="_Toc3895168"/>
      <w:bookmarkStart w:id="1367" w:name="_Toc3895169"/>
      <w:bookmarkStart w:id="1368" w:name="_Toc3895170"/>
      <w:bookmarkStart w:id="1369" w:name="_Toc3895171"/>
      <w:bookmarkStart w:id="1370" w:name="_Toc3895172"/>
      <w:bookmarkStart w:id="1371" w:name="_Toc3895173"/>
      <w:bookmarkStart w:id="1372" w:name="_Toc3895174"/>
      <w:bookmarkStart w:id="1373" w:name="_Toc3895175"/>
      <w:bookmarkStart w:id="1374" w:name="_Toc3895176"/>
      <w:bookmarkStart w:id="1375" w:name="_Toc3895177"/>
      <w:bookmarkStart w:id="1376" w:name="_Toc3895178"/>
      <w:bookmarkStart w:id="1377" w:name="_Toc3895179"/>
      <w:bookmarkStart w:id="1378" w:name="_Toc3895180"/>
      <w:bookmarkStart w:id="1379" w:name="_Toc3895181"/>
      <w:bookmarkStart w:id="1380" w:name="_Toc3895182"/>
      <w:bookmarkStart w:id="1381" w:name="_Toc3895183"/>
      <w:bookmarkStart w:id="1382" w:name="_Toc3895184"/>
      <w:bookmarkStart w:id="1383" w:name="_Toc3895185"/>
      <w:bookmarkStart w:id="1384" w:name="_Toc3895186"/>
      <w:bookmarkStart w:id="1385" w:name="_Toc3895187"/>
      <w:bookmarkStart w:id="1386" w:name="_Toc3895188"/>
      <w:bookmarkStart w:id="1387" w:name="_Toc3895189"/>
      <w:bookmarkStart w:id="1388" w:name="_Toc431465082"/>
      <w:bookmarkStart w:id="1389" w:name="_Toc433122989"/>
      <w:bookmarkStart w:id="1390" w:name="_Toc3876585"/>
      <w:bookmarkStart w:id="1391" w:name="_Toc6577825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r w:rsidRPr="00C37382">
        <w:rPr>
          <w:b/>
          <w:szCs w:val="24"/>
        </w:rPr>
        <w:t xml:space="preserve">Требования к </w:t>
      </w:r>
      <w:r w:rsidR="00F73925" w:rsidRPr="00C37382">
        <w:rPr>
          <w:b/>
          <w:szCs w:val="24"/>
        </w:rPr>
        <w:t>лингвистическо</w:t>
      </w:r>
      <w:r w:rsidRPr="00C37382">
        <w:rPr>
          <w:b/>
          <w:szCs w:val="24"/>
        </w:rPr>
        <w:t>му обеспечению</w:t>
      </w:r>
      <w:bookmarkEnd w:id="1388"/>
      <w:bookmarkEnd w:id="1389"/>
      <w:bookmarkEnd w:id="1390"/>
      <w:bookmarkEnd w:id="1391"/>
    </w:p>
    <w:p w:rsidR="005F4921" w:rsidRPr="00C37382" w:rsidRDefault="00F73925" w:rsidP="000B1042">
      <w:pPr>
        <w:rPr>
          <w:szCs w:val="24"/>
        </w:rPr>
      </w:pPr>
      <w:r w:rsidRPr="00C37382">
        <w:rPr>
          <w:szCs w:val="24"/>
        </w:rPr>
        <w:t xml:space="preserve">Для организации диалога </w:t>
      </w:r>
      <w:r w:rsidR="00E161D0" w:rsidRPr="00C37382">
        <w:rPr>
          <w:szCs w:val="24"/>
        </w:rPr>
        <w:t>С</w:t>
      </w:r>
      <w:r w:rsidRPr="00C37382">
        <w:rPr>
          <w:szCs w:val="24"/>
        </w:rPr>
        <w:t>истемы с пользователем должен применяться графический оконный пользовательский интерфейс.</w:t>
      </w:r>
    </w:p>
    <w:p w:rsidR="00893A5C" w:rsidRPr="00C37382" w:rsidRDefault="00532FB8" w:rsidP="00D821F7">
      <w:pPr>
        <w:pStyle w:val="31"/>
        <w:numPr>
          <w:ilvl w:val="0"/>
          <w:numId w:val="29"/>
        </w:numPr>
        <w:spacing w:before="0" w:after="0"/>
        <w:ind w:left="714" w:hanging="357"/>
        <w:rPr>
          <w:b/>
          <w:szCs w:val="24"/>
        </w:rPr>
      </w:pPr>
      <w:bookmarkStart w:id="1392" w:name="_Toc6577826"/>
      <w:r w:rsidRPr="00C37382">
        <w:rPr>
          <w:b/>
          <w:szCs w:val="24"/>
        </w:rPr>
        <w:t>Требования к организационному обеспечени</w:t>
      </w:r>
      <w:r w:rsidR="00481C52" w:rsidRPr="00C37382">
        <w:rPr>
          <w:b/>
          <w:szCs w:val="24"/>
        </w:rPr>
        <w:t>ю</w:t>
      </w:r>
      <w:bookmarkEnd w:id="1392"/>
    </w:p>
    <w:p w:rsidR="00481C52" w:rsidRPr="00C37382" w:rsidRDefault="00481C52" w:rsidP="000B1042">
      <w:pPr>
        <w:rPr>
          <w:szCs w:val="24"/>
        </w:rPr>
      </w:pPr>
      <w:r w:rsidRPr="00C37382">
        <w:rPr>
          <w:szCs w:val="24"/>
        </w:rPr>
        <w:t xml:space="preserve">Организационное обеспечение </w:t>
      </w:r>
      <w:r w:rsidR="00E161D0" w:rsidRPr="00C37382">
        <w:rPr>
          <w:szCs w:val="24"/>
        </w:rPr>
        <w:t xml:space="preserve">Комплекса </w:t>
      </w:r>
      <w:r w:rsidRPr="00C37382">
        <w:rPr>
          <w:szCs w:val="24"/>
        </w:rPr>
        <w:t xml:space="preserve">должно обеспечивать эксплуатацию </w:t>
      </w:r>
      <w:r w:rsidR="00E161D0" w:rsidRPr="00C37382">
        <w:rPr>
          <w:szCs w:val="24"/>
        </w:rPr>
        <w:t xml:space="preserve">Комплекса </w:t>
      </w:r>
      <w:r w:rsidRPr="00C37382">
        <w:rPr>
          <w:szCs w:val="24"/>
        </w:rPr>
        <w:t>в рамках организационной модели предоставления и управления ИТ-сервисами в ПАО «МРСК Центра».</w:t>
      </w:r>
    </w:p>
    <w:p w:rsidR="00481C52" w:rsidRPr="00C37382" w:rsidRDefault="00481C52" w:rsidP="000B1042">
      <w:pPr>
        <w:rPr>
          <w:szCs w:val="24"/>
        </w:rPr>
      </w:pPr>
      <w:r w:rsidRPr="00C37382">
        <w:rPr>
          <w:szCs w:val="24"/>
        </w:rPr>
        <w:t>Проект внедряется на следующих уровня</w:t>
      </w:r>
      <w:r w:rsidR="00B264E0" w:rsidRPr="00C37382">
        <w:rPr>
          <w:szCs w:val="24"/>
        </w:rPr>
        <w:t>х организационной структуры ПАО </w:t>
      </w:r>
      <w:r w:rsidRPr="00C37382">
        <w:rPr>
          <w:szCs w:val="24"/>
        </w:rPr>
        <w:t>«МРСК Центра»:</w:t>
      </w:r>
    </w:p>
    <w:p w:rsidR="008C1C86" w:rsidRPr="00C37382" w:rsidRDefault="008C1C86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 Департамент корпоративных и технологических автоматизированных систем управления;</w:t>
      </w:r>
    </w:p>
    <w:p w:rsidR="008C1C86" w:rsidRPr="00C37382" w:rsidRDefault="008C1C86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Управление информационных технологий</w:t>
      </w:r>
      <w:r w:rsidR="006D707B" w:rsidRPr="00C37382">
        <w:rPr>
          <w:rStyle w:val="fieldeditdigitvalue"/>
          <w:szCs w:val="24"/>
        </w:rPr>
        <w:t>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Департамент по логистике и материально-техническому обеспечению;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Управление логистики и материально-технического обеспечения</w:t>
      </w:r>
      <w:r w:rsidR="006D707B" w:rsidRPr="00C37382">
        <w:rPr>
          <w:rStyle w:val="fieldeditdigitvalue"/>
          <w:szCs w:val="24"/>
        </w:rPr>
        <w:t>.</w:t>
      </w:r>
    </w:p>
    <w:p w:rsidR="00893A5C" w:rsidRPr="00C37382" w:rsidRDefault="00BE1B27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szCs w:val="24"/>
        </w:rPr>
      </w:pPr>
      <w:bookmarkStart w:id="1393" w:name="_Toc4422032"/>
      <w:bookmarkStart w:id="1394" w:name="_Toc4422131"/>
      <w:bookmarkStart w:id="1395" w:name="_Toc6577827"/>
      <w:bookmarkEnd w:id="1393"/>
      <w:bookmarkEnd w:id="1394"/>
      <w:r w:rsidRPr="00C37382">
        <w:rPr>
          <w:b/>
          <w:szCs w:val="24"/>
        </w:rPr>
        <w:t>Требования к интеграции с КИСУР (ПО SAP)</w:t>
      </w:r>
      <w:bookmarkEnd w:id="1395"/>
    </w:p>
    <w:p w:rsidR="00532FB8" w:rsidRPr="00C37382" w:rsidRDefault="00532FB8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Система должна быть </w:t>
      </w:r>
      <w:r w:rsidR="00D87B7B" w:rsidRPr="00C37382">
        <w:rPr>
          <w:szCs w:val="24"/>
        </w:rPr>
        <w:t>интегрирована с</w:t>
      </w:r>
      <w:r w:rsidRPr="00C37382">
        <w:rPr>
          <w:szCs w:val="24"/>
        </w:rPr>
        <w:t xml:space="preserve"> КИСУР (ПО </w:t>
      </w:r>
      <w:r w:rsidRPr="00C37382">
        <w:rPr>
          <w:szCs w:val="24"/>
          <w:lang w:val="en-US"/>
        </w:rPr>
        <w:t>SAP</w:t>
      </w:r>
      <w:r w:rsidRPr="00C37382">
        <w:rPr>
          <w:szCs w:val="24"/>
        </w:rPr>
        <w:t xml:space="preserve">) посредством постоянно работающего модуля, позволяющего обмениваться информацией в формализованном виде по любому стандартному протоколу передачи данных, и не требующий </w:t>
      </w:r>
      <w:r w:rsidR="00A31231">
        <w:rPr>
          <w:szCs w:val="24"/>
        </w:rPr>
        <w:t xml:space="preserve">ни </w:t>
      </w:r>
      <w:r w:rsidRPr="00C37382">
        <w:rPr>
          <w:szCs w:val="24"/>
        </w:rPr>
        <w:t>от одной из систем знаний о конкретной реализации смежной системы.</w:t>
      </w:r>
    </w:p>
    <w:p w:rsidR="005811F6" w:rsidRPr="00C37382" w:rsidRDefault="005811F6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Техническая и функциональная спецификации на разработку программного обеспечения в КИСУР (ПО </w:t>
      </w:r>
      <w:r w:rsidRPr="00C37382">
        <w:rPr>
          <w:szCs w:val="24"/>
          <w:lang w:val="en-US"/>
        </w:rPr>
        <w:t>SAP</w:t>
      </w:r>
      <w:r w:rsidRPr="00C37382">
        <w:rPr>
          <w:szCs w:val="24"/>
        </w:rPr>
        <w:t>) должны быть проработаны и утверждены на этапе «</w:t>
      </w:r>
      <w:r w:rsidR="00832553" w:rsidRPr="00C37382">
        <w:rPr>
          <w:szCs w:val="24"/>
        </w:rPr>
        <w:t>Разработка и настройка интеграционных механизмов</w:t>
      </w:r>
      <w:r w:rsidRPr="00C37382">
        <w:rPr>
          <w:szCs w:val="24"/>
        </w:rPr>
        <w:t>».</w:t>
      </w:r>
    </w:p>
    <w:p w:rsidR="005811F6" w:rsidRPr="00C37382" w:rsidRDefault="005811F6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На этапе «Подготовка к опытной эксплуатации» должны быть актуализированы рабочие инструкции КИСУР (ПО </w:t>
      </w:r>
      <w:r w:rsidRPr="00C37382">
        <w:rPr>
          <w:szCs w:val="24"/>
          <w:lang w:val="en-US"/>
        </w:rPr>
        <w:t>SAP</w:t>
      </w:r>
      <w:r w:rsidRPr="00C37382">
        <w:rPr>
          <w:szCs w:val="24"/>
        </w:rPr>
        <w:t>) в части внесенных изменений.</w:t>
      </w:r>
    </w:p>
    <w:p w:rsidR="00532FB8" w:rsidRPr="00C37382" w:rsidRDefault="00532FB8" w:rsidP="000B1042">
      <w:pPr>
        <w:ind w:firstLine="708"/>
        <w:rPr>
          <w:szCs w:val="24"/>
        </w:rPr>
      </w:pPr>
      <w:r w:rsidRPr="00C37382">
        <w:rPr>
          <w:szCs w:val="24"/>
        </w:rPr>
        <w:t>Взаимодействие с информационными системами Заказчика должно удовлетворять следующим требованиям:</w:t>
      </w:r>
    </w:p>
    <w:p w:rsidR="00894CA2" w:rsidRPr="00C37382" w:rsidRDefault="00894CA2" w:rsidP="00D821F7">
      <w:pPr>
        <w:pStyle w:val="31"/>
        <w:numPr>
          <w:ilvl w:val="0"/>
          <w:numId w:val="32"/>
        </w:numPr>
        <w:spacing w:before="0" w:after="0"/>
        <w:ind w:hanging="2008"/>
        <w:rPr>
          <w:b/>
          <w:szCs w:val="24"/>
        </w:rPr>
      </w:pPr>
      <w:bookmarkStart w:id="1396" w:name="_Toc6577828"/>
      <w:r w:rsidRPr="00C37382">
        <w:rPr>
          <w:b/>
          <w:szCs w:val="24"/>
        </w:rPr>
        <w:t xml:space="preserve">Ведение автотранспорта в КИСУР (ПО </w:t>
      </w:r>
      <w:r w:rsidRPr="00C37382">
        <w:rPr>
          <w:b/>
          <w:szCs w:val="24"/>
          <w:lang w:val="en-US"/>
        </w:rPr>
        <w:t>SAP</w:t>
      </w:r>
      <w:r w:rsidRPr="00C37382">
        <w:rPr>
          <w:b/>
          <w:szCs w:val="24"/>
        </w:rPr>
        <w:t>)</w:t>
      </w:r>
      <w:bookmarkEnd w:id="1396"/>
    </w:p>
    <w:p w:rsidR="002C78A4" w:rsidRPr="00C37382" w:rsidRDefault="002C78A4" w:rsidP="000B1042">
      <w:pPr>
        <w:ind w:firstLine="708"/>
        <w:rPr>
          <w:szCs w:val="24"/>
        </w:rPr>
      </w:pPr>
      <w:bookmarkStart w:id="1397" w:name="_Toc4416188"/>
      <w:bookmarkStart w:id="1398" w:name="_Toc4420990"/>
      <w:bookmarkStart w:id="1399" w:name="_Toc4422034"/>
      <w:bookmarkStart w:id="1400" w:name="_Toc4422133"/>
      <w:bookmarkStart w:id="1401" w:name="_Toc4416189"/>
      <w:bookmarkStart w:id="1402" w:name="_Toc4420991"/>
      <w:bookmarkStart w:id="1403" w:name="_Toc4422035"/>
      <w:bookmarkStart w:id="1404" w:name="_Toc4422134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r w:rsidRPr="00C37382">
        <w:rPr>
          <w:szCs w:val="24"/>
        </w:rPr>
        <w:t xml:space="preserve">В КИСУР (ПО SAP) на форме создания единицы оборудования автотранспорта в разделе «Характеристики оборудования» необходимо создать поле «Наблюдается в системе управления транспортом» с типом флаг для фиксации настроенной интеграции с Системой. При изменении этого флага со значения «ложь» в «истина» должен выполняться запрос в Систему для автоматического сопоставления записей (по номеру единицы </w:t>
      </w:r>
      <w:r w:rsidRPr="00C37382">
        <w:rPr>
          <w:szCs w:val="24"/>
        </w:rPr>
        <w:lastRenderedPageBreak/>
        <w:t>оборудования). В случае, если в Системе не будет найдена запись автотранспорта с кодом единицы оборудования, то пользователю должно выдаваться предупреждение и флаг сбрасываться на значение «ложь». Данный флаг, принимающий значение «истина» должен использоваться для формирования запросов к Системе при закрытии в КИСУР (ПО SAP) путевых листов. Необходимо предусмотреть возможность заполнения этого флага пакетной загрузкой при массовом заведении автотранспорта на этапе внедрения Системы.</w:t>
      </w:r>
    </w:p>
    <w:p w:rsidR="00893A5C" w:rsidRPr="00C37382" w:rsidRDefault="001844A8" w:rsidP="00D821F7">
      <w:pPr>
        <w:pStyle w:val="31"/>
        <w:numPr>
          <w:ilvl w:val="0"/>
          <w:numId w:val="32"/>
        </w:numPr>
        <w:spacing w:before="0" w:after="0"/>
        <w:ind w:hanging="2008"/>
        <w:rPr>
          <w:b/>
          <w:szCs w:val="24"/>
        </w:rPr>
      </w:pPr>
      <w:bookmarkStart w:id="1405" w:name="_Toc6577829"/>
      <w:r w:rsidRPr="00C37382">
        <w:rPr>
          <w:b/>
          <w:szCs w:val="24"/>
        </w:rPr>
        <w:t>Ведение автотранспорта в системе управления транспортом</w:t>
      </w:r>
      <w:bookmarkEnd w:id="1405"/>
    </w:p>
    <w:p w:rsidR="0060710C" w:rsidRPr="00C37382" w:rsidRDefault="0060710C" w:rsidP="000B1042">
      <w:pPr>
        <w:rPr>
          <w:szCs w:val="24"/>
        </w:rPr>
      </w:pPr>
      <w:r w:rsidRPr="00C37382">
        <w:rPr>
          <w:szCs w:val="24"/>
        </w:rPr>
        <w:t xml:space="preserve">В Системе необходимо вести учет дополнительной информации по автотранспорту: </w:t>
      </w:r>
    </w:p>
    <w:p w:rsidR="0060710C" w:rsidRPr="00C37382" w:rsidRDefault="0060710C" w:rsidP="000B1042">
      <w:pPr>
        <w:pStyle w:val="ac"/>
        <w:numPr>
          <w:ilvl w:val="1"/>
          <w:numId w:val="21"/>
        </w:numPr>
        <w:spacing w:line="288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 xml:space="preserve">Идентификатор единицы - номер единицы оборудования в КИСУР (ПО </w:t>
      </w:r>
      <w:r w:rsidRPr="00C37382">
        <w:rPr>
          <w:rFonts w:ascii="Times New Roman" w:hAnsi="Times New Roman"/>
          <w:sz w:val="24"/>
          <w:szCs w:val="24"/>
          <w:lang w:val="en-US"/>
        </w:rPr>
        <w:t>SAP</w:t>
      </w:r>
      <w:r w:rsidRPr="00C37382">
        <w:rPr>
          <w:rFonts w:ascii="Times New Roman" w:hAnsi="Times New Roman"/>
          <w:sz w:val="24"/>
          <w:szCs w:val="24"/>
        </w:rPr>
        <w:t>)</w:t>
      </w:r>
    </w:p>
    <w:p w:rsidR="0060710C" w:rsidRPr="00C37382" w:rsidRDefault="0060710C" w:rsidP="000B1042">
      <w:pPr>
        <w:pStyle w:val="ac"/>
        <w:numPr>
          <w:ilvl w:val="1"/>
          <w:numId w:val="21"/>
        </w:numPr>
        <w:spacing w:line="288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 xml:space="preserve">Тип </w:t>
      </w:r>
      <w:r w:rsidR="009F1A7A" w:rsidRPr="00C37382">
        <w:rPr>
          <w:rFonts w:ascii="Times New Roman" w:hAnsi="Times New Roman"/>
          <w:sz w:val="24"/>
          <w:szCs w:val="24"/>
        </w:rPr>
        <w:t>ТС</w:t>
      </w:r>
      <w:r w:rsidRPr="00C37382">
        <w:rPr>
          <w:rFonts w:ascii="Times New Roman" w:hAnsi="Times New Roman"/>
          <w:sz w:val="24"/>
          <w:szCs w:val="24"/>
        </w:rPr>
        <w:t xml:space="preserve"> - справочник из КИСУР (ПО </w:t>
      </w:r>
      <w:r w:rsidRPr="00C37382">
        <w:rPr>
          <w:rFonts w:ascii="Times New Roman" w:hAnsi="Times New Roman"/>
          <w:sz w:val="24"/>
          <w:szCs w:val="24"/>
          <w:lang w:val="en-US"/>
        </w:rPr>
        <w:t>SAP</w:t>
      </w:r>
      <w:r w:rsidRPr="00C37382">
        <w:rPr>
          <w:rFonts w:ascii="Times New Roman" w:hAnsi="Times New Roman"/>
          <w:sz w:val="24"/>
          <w:szCs w:val="24"/>
        </w:rPr>
        <w:t>)</w:t>
      </w:r>
    </w:p>
    <w:p w:rsidR="0060710C" w:rsidRPr="00C37382" w:rsidRDefault="0060710C" w:rsidP="000B1042">
      <w:pPr>
        <w:pStyle w:val="ac"/>
        <w:numPr>
          <w:ilvl w:val="1"/>
          <w:numId w:val="21"/>
        </w:numPr>
        <w:spacing w:line="288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 xml:space="preserve">Завод расположения - справочник из КИСУР (ПО </w:t>
      </w:r>
      <w:r w:rsidRPr="00C37382">
        <w:rPr>
          <w:rFonts w:ascii="Times New Roman" w:hAnsi="Times New Roman"/>
          <w:sz w:val="24"/>
          <w:szCs w:val="24"/>
          <w:lang w:val="en-US"/>
        </w:rPr>
        <w:t>SAP</w:t>
      </w:r>
      <w:r w:rsidRPr="00C37382">
        <w:rPr>
          <w:rFonts w:ascii="Times New Roman" w:hAnsi="Times New Roman"/>
          <w:sz w:val="24"/>
          <w:szCs w:val="24"/>
        </w:rPr>
        <w:t>)</w:t>
      </w:r>
    </w:p>
    <w:p w:rsidR="0060710C" w:rsidRPr="00C37382" w:rsidRDefault="0060710C" w:rsidP="000B1042">
      <w:pPr>
        <w:pStyle w:val="ac"/>
        <w:numPr>
          <w:ilvl w:val="1"/>
          <w:numId w:val="21"/>
        </w:numPr>
        <w:spacing w:line="288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>Название - текст</w:t>
      </w:r>
    </w:p>
    <w:p w:rsidR="0060710C" w:rsidRPr="00C37382" w:rsidRDefault="0060710C" w:rsidP="000B1042">
      <w:pPr>
        <w:pStyle w:val="ac"/>
        <w:numPr>
          <w:ilvl w:val="1"/>
          <w:numId w:val="21"/>
        </w:numPr>
        <w:spacing w:line="288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 xml:space="preserve">Регистрационный знак </w:t>
      </w:r>
      <w:r w:rsidR="009F1A7A" w:rsidRPr="00C37382">
        <w:rPr>
          <w:rFonts w:ascii="Times New Roman" w:hAnsi="Times New Roman"/>
          <w:sz w:val="24"/>
          <w:szCs w:val="24"/>
        </w:rPr>
        <w:t>ТС</w:t>
      </w:r>
      <w:r w:rsidRPr="00C37382">
        <w:rPr>
          <w:rFonts w:ascii="Times New Roman" w:hAnsi="Times New Roman"/>
          <w:sz w:val="24"/>
          <w:szCs w:val="24"/>
        </w:rPr>
        <w:t xml:space="preserve"> - текст</w:t>
      </w:r>
    </w:p>
    <w:p w:rsidR="002C78A4" w:rsidRPr="00C37382" w:rsidRDefault="002C78A4" w:rsidP="000B1042">
      <w:pPr>
        <w:rPr>
          <w:szCs w:val="24"/>
        </w:rPr>
      </w:pPr>
      <w:r w:rsidRPr="00C37382">
        <w:rPr>
          <w:szCs w:val="24"/>
        </w:rPr>
        <w:t xml:space="preserve">Поле «Идентификатор единицы» в Системе может заполняться вручную с возможностью автоматического изменения в единице оборудования КИСУР (ПО </w:t>
      </w:r>
      <w:r w:rsidRPr="00C37382">
        <w:rPr>
          <w:szCs w:val="24"/>
          <w:lang w:val="en-US"/>
        </w:rPr>
        <w:t>SAP</w:t>
      </w:r>
      <w:r w:rsidRPr="00C37382">
        <w:rPr>
          <w:szCs w:val="24"/>
        </w:rPr>
        <w:t>) флага «Наблюдается в системе управления транспортом» значением «истина».</w:t>
      </w:r>
    </w:p>
    <w:p w:rsidR="00893A5C" w:rsidRPr="00C37382" w:rsidRDefault="001844A8" w:rsidP="00D821F7">
      <w:pPr>
        <w:pStyle w:val="31"/>
        <w:numPr>
          <w:ilvl w:val="0"/>
          <w:numId w:val="32"/>
        </w:numPr>
        <w:spacing w:before="0" w:after="0"/>
        <w:ind w:hanging="2008"/>
        <w:rPr>
          <w:b/>
          <w:szCs w:val="24"/>
        </w:rPr>
      </w:pPr>
      <w:bookmarkStart w:id="1406" w:name="_Toc6577830"/>
      <w:r w:rsidRPr="00C37382">
        <w:rPr>
          <w:b/>
          <w:szCs w:val="24"/>
        </w:rPr>
        <w:t>Ведение путевого листа</w:t>
      </w:r>
      <w:r w:rsidR="002C78A4" w:rsidRPr="00C37382">
        <w:rPr>
          <w:b/>
          <w:szCs w:val="24"/>
        </w:rPr>
        <w:t xml:space="preserve"> в КИСУР (ПО SAP)</w:t>
      </w:r>
      <w:bookmarkEnd w:id="1406"/>
    </w:p>
    <w:p w:rsidR="002C78A4" w:rsidRPr="00C37382" w:rsidRDefault="002C78A4" w:rsidP="000B1042">
      <w:pPr>
        <w:rPr>
          <w:szCs w:val="24"/>
        </w:rPr>
      </w:pPr>
      <w:r w:rsidRPr="00C37382">
        <w:rPr>
          <w:szCs w:val="24"/>
        </w:rPr>
        <w:t>На форме ведения путевых листов в КИСУР (ПО </w:t>
      </w:r>
      <w:r w:rsidRPr="00C37382">
        <w:rPr>
          <w:szCs w:val="24"/>
          <w:lang w:val="en-US"/>
        </w:rPr>
        <w:t>SAP</w:t>
      </w:r>
      <w:r w:rsidRPr="00C37382">
        <w:rPr>
          <w:szCs w:val="24"/>
        </w:rPr>
        <w:t>) при заполне</w:t>
      </w:r>
      <w:r w:rsidR="006254FF">
        <w:rPr>
          <w:szCs w:val="24"/>
        </w:rPr>
        <w:t>нном у единицы оборудования поле</w:t>
      </w:r>
      <w:r w:rsidRPr="00C37382">
        <w:rPr>
          <w:szCs w:val="24"/>
        </w:rPr>
        <w:t xml:space="preserve"> «Наблюдается в системе управления транспортом» значением «истина» по кнопке должен выполняться запрос к Системе, по которому в Систему должны передаваться данные: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>Идентификатор единицы – номер единицы оборудования в КИСУР (ПО </w:t>
      </w:r>
      <w:r w:rsidRPr="00C37382">
        <w:rPr>
          <w:szCs w:val="24"/>
          <w:lang w:val="en-US"/>
        </w:rPr>
        <w:t>SAP</w:t>
      </w:r>
      <w:r w:rsidRPr="00C37382">
        <w:rPr>
          <w:szCs w:val="24"/>
        </w:rPr>
        <w:t>)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 xml:space="preserve">Идентификатор Задания – номер путевого листа в КИСУР (ПО </w:t>
      </w:r>
      <w:r w:rsidRPr="00C37382">
        <w:rPr>
          <w:szCs w:val="24"/>
          <w:lang w:val="en-US"/>
        </w:rPr>
        <w:t>SAP</w:t>
      </w:r>
      <w:r w:rsidRPr="00C37382">
        <w:rPr>
          <w:szCs w:val="24"/>
        </w:rPr>
        <w:t xml:space="preserve">) 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>Имя Задания - описание заявки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>Дата Задания –дата создания путевого листа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>Время начала Задания – дата/время факт выезда из гаража на закладке «График работы и ГСМ» путевого листа.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>Время завершения Задания -дата/время факт возвращения в гараж на закладке «График работы и ГСМ» путевого листа.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>Пробег одометра по данным путевого листа.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>Моточасы по данным путевого листа.</w:t>
      </w:r>
    </w:p>
    <w:p w:rsidR="002C78A4" w:rsidRPr="00C37382" w:rsidRDefault="002C78A4" w:rsidP="000B1042">
      <w:pPr>
        <w:ind w:left="2007" w:firstLine="0"/>
        <w:rPr>
          <w:szCs w:val="24"/>
        </w:rPr>
      </w:pPr>
    </w:p>
    <w:p w:rsidR="002C78A4" w:rsidRPr="00C37382" w:rsidRDefault="002C78A4" w:rsidP="000B1042">
      <w:pPr>
        <w:spacing w:line="288" w:lineRule="auto"/>
        <w:rPr>
          <w:szCs w:val="24"/>
        </w:rPr>
      </w:pPr>
      <w:r w:rsidRPr="00C37382">
        <w:rPr>
          <w:szCs w:val="24"/>
        </w:rPr>
        <w:t>По данному запросу Система должна возвращать результат: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 xml:space="preserve">Пробег по данным ГЛОНАСС 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>Моточасы по данным ГЛОНАСС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>Комментарий обработки алгоритма</w:t>
      </w:r>
    </w:p>
    <w:p w:rsidR="002C78A4" w:rsidRPr="00C37382" w:rsidRDefault="002C78A4" w:rsidP="000B1042">
      <w:pPr>
        <w:numPr>
          <w:ilvl w:val="0"/>
          <w:numId w:val="20"/>
        </w:numPr>
        <w:overflowPunct/>
        <w:autoSpaceDE/>
        <w:autoSpaceDN/>
        <w:adjustRightInd/>
        <w:spacing w:line="288" w:lineRule="auto"/>
        <w:textAlignment w:val="auto"/>
        <w:rPr>
          <w:szCs w:val="24"/>
        </w:rPr>
      </w:pPr>
      <w:r w:rsidRPr="00C37382">
        <w:rPr>
          <w:szCs w:val="24"/>
        </w:rPr>
        <w:t xml:space="preserve">Статус принятия пробега </w:t>
      </w:r>
    </w:p>
    <w:p w:rsidR="002C78A4" w:rsidRPr="00C37382" w:rsidRDefault="002C78A4" w:rsidP="000B1042">
      <w:pPr>
        <w:rPr>
          <w:szCs w:val="24"/>
        </w:rPr>
      </w:pPr>
      <w:r w:rsidRPr="00C37382">
        <w:rPr>
          <w:szCs w:val="24"/>
        </w:rPr>
        <w:t>Полученные из Системы значения должны заноситься на форм</w:t>
      </w:r>
      <w:r w:rsidR="00D66C70">
        <w:rPr>
          <w:szCs w:val="24"/>
        </w:rPr>
        <w:t>ы</w:t>
      </w:r>
      <w:r w:rsidRPr="00C37382">
        <w:rPr>
          <w:szCs w:val="24"/>
        </w:rPr>
        <w:t xml:space="preserve"> путевого листа </w:t>
      </w:r>
      <w:r w:rsidR="00D66C70">
        <w:rPr>
          <w:szCs w:val="24"/>
        </w:rPr>
        <w:t>(</w:t>
      </w:r>
      <w:r w:rsidR="00D66C70" w:rsidRPr="00C37382">
        <w:rPr>
          <w:szCs w:val="24"/>
        </w:rPr>
        <w:t>на закладку «Система управления транспортом»</w:t>
      </w:r>
      <w:r w:rsidR="00D66C70">
        <w:rPr>
          <w:szCs w:val="24"/>
        </w:rPr>
        <w:t xml:space="preserve">) и на форму отчета по путевым листам </w:t>
      </w:r>
      <w:r w:rsidRPr="00C37382">
        <w:rPr>
          <w:szCs w:val="24"/>
        </w:rPr>
        <w:t xml:space="preserve">в КИСУР (ПО </w:t>
      </w:r>
      <w:r w:rsidRPr="00C37382">
        <w:rPr>
          <w:szCs w:val="24"/>
          <w:lang w:val="en-US"/>
        </w:rPr>
        <w:t>SAP</w:t>
      </w:r>
      <w:r w:rsidRPr="00C37382">
        <w:rPr>
          <w:szCs w:val="24"/>
        </w:rPr>
        <w:t xml:space="preserve">). В зависимости от полученного значения «Статус принятия пробега» должны приниматься к учету значения пробега и моточасов </w:t>
      </w:r>
      <w:r w:rsidR="00071FE4" w:rsidRPr="00C37382">
        <w:rPr>
          <w:szCs w:val="24"/>
        </w:rPr>
        <w:t>либо данным</w:t>
      </w:r>
      <w:r w:rsidRPr="00C37382">
        <w:rPr>
          <w:szCs w:val="24"/>
        </w:rPr>
        <w:t xml:space="preserve"> ГЛОНАСС, либо по данным путевого листа.</w:t>
      </w:r>
    </w:p>
    <w:p w:rsidR="001844A8" w:rsidRPr="00C37382" w:rsidRDefault="001844A8" w:rsidP="000B1042">
      <w:pPr>
        <w:rPr>
          <w:szCs w:val="24"/>
        </w:rPr>
      </w:pPr>
    </w:p>
    <w:p w:rsidR="00893A5C" w:rsidRPr="00C37382" w:rsidRDefault="001844A8" w:rsidP="00D821F7">
      <w:pPr>
        <w:pStyle w:val="31"/>
        <w:numPr>
          <w:ilvl w:val="0"/>
          <w:numId w:val="32"/>
        </w:numPr>
        <w:spacing w:before="0" w:after="0"/>
        <w:ind w:hanging="2008"/>
        <w:rPr>
          <w:b/>
          <w:szCs w:val="24"/>
        </w:rPr>
      </w:pPr>
      <w:bookmarkStart w:id="1407" w:name="_Toc4416193"/>
      <w:bookmarkStart w:id="1408" w:name="_Toc4420995"/>
      <w:bookmarkStart w:id="1409" w:name="_Toc4422039"/>
      <w:bookmarkStart w:id="1410" w:name="_Toc4422138"/>
      <w:bookmarkStart w:id="1411" w:name="_Toc4416194"/>
      <w:bookmarkStart w:id="1412" w:name="_Toc4420996"/>
      <w:bookmarkStart w:id="1413" w:name="_Toc4422040"/>
      <w:bookmarkStart w:id="1414" w:name="_Toc4422139"/>
      <w:bookmarkStart w:id="1415" w:name="_Toc4416195"/>
      <w:bookmarkStart w:id="1416" w:name="_Toc4420997"/>
      <w:bookmarkStart w:id="1417" w:name="_Toc4422041"/>
      <w:bookmarkStart w:id="1418" w:name="_Toc4422140"/>
      <w:bookmarkStart w:id="1419" w:name="_Toc4416196"/>
      <w:bookmarkStart w:id="1420" w:name="_Toc4420998"/>
      <w:bookmarkStart w:id="1421" w:name="_Toc4422042"/>
      <w:bookmarkStart w:id="1422" w:name="_Toc4422141"/>
      <w:bookmarkStart w:id="1423" w:name="_Toc4416197"/>
      <w:bookmarkStart w:id="1424" w:name="_Toc4420999"/>
      <w:bookmarkStart w:id="1425" w:name="_Toc4422043"/>
      <w:bookmarkStart w:id="1426" w:name="_Toc4422142"/>
      <w:bookmarkStart w:id="1427" w:name="_Toc4416198"/>
      <w:bookmarkStart w:id="1428" w:name="_Toc4421000"/>
      <w:bookmarkStart w:id="1429" w:name="_Toc4422044"/>
      <w:bookmarkStart w:id="1430" w:name="_Toc4422143"/>
      <w:bookmarkStart w:id="1431" w:name="_Toc6577831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r w:rsidRPr="00C37382">
        <w:rPr>
          <w:b/>
          <w:szCs w:val="24"/>
        </w:rPr>
        <w:lastRenderedPageBreak/>
        <w:t>Структура запроса обмен</w:t>
      </w:r>
      <w:r w:rsidR="006B3420" w:rsidRPr="00C37382">
        <w:rPr>
          <w:b/>
          <w:szCs w:val="24"/>
        </w:rPr>
        <w:t>а</w:t>
      </w:r>
      <w:r w:rsidRPr="00C37382">
        <w:rPr>
          <w:b/>
          <w:szCs w:val="24"/>
        </w:rPr>
        <w:t xml:space="preserve"> данными КИСУР с системой управления транспортом</w:t>
      </w:r>
      <w:bookmarkEnd w:id="1431"/>
    </w:p>
    <w:p w:rsidR="002C78A4" w:rsidRPr="00C37382" w:rsidRDefault="002C78A4" w:rsidP="000B1042">
      <w:pPr>
        <w:rPr>
          <w:szCs w:val="24"/>
        </w:rPr>
      </w:pPr>
      <w:r w:rsidRPr="00C37382">
        <w:rPr>
          <w:szCs w:val="24"/>
        </w:rPr>
        <w:t>Запрос информации от КИСУР (ПО SAP) к брокеру должен осуществляться по запросу путем формирования задания и передачи его в брокер информационных потоков в виде сообщений setJobs:</w:t>
      </w:r>
    </w:p>
    <w:p w:rsidR="001844A8" w:rsidRPr="00C37382" w:rsidRDefault="001844A8" w:rsidP="000B1042">
      <w:pPr>
        <w:rPr>
          <w:szCs w:val="24"/>
        </w:rPr>
      </w:pPr>
    </w:p>
    <w:p w:rsidR="001844A8" w:rsidRPr="00C37382" w:rsidRDefault="001844A8" w:rsidP="000B1042">
      <w:pPr>
        <w:rPr>
          <w:szCs w:val="24"/>
          <w:lang w:val="en-US"/>
        </w:rPr>
      </w:pPr>
      <w:r w:rsidRPr="00C37382">
        <w:rPr>
          <w:szCs w:val="24"/>
          <w:lang w:val="en-US"/>
        </w:rPr>
        <w:t>&lt;setJobs</w:t>
      </w:r>
      <w:r w:rsidR="002C78A4" w:rsidRPr="00C37382">
        <w:rPr>
          <w:szCs w:val="24"/>
          <w:lang w:val="en-US"/>
        </w:rPr>
        <w:t xml:space="preserve"> </w:t>
      </w:r>
      <w:r w:rsidRPr="00C37382">
        <w:rPr>
          <w:szCs w:val="24"/>
          <w:lang w:val="en-US"/>
        </w:rPr>
        <w:t>dateCreate="21.02.2018 13:39:18" idDoc="141466"&gt;</w:t>
      </w:r>
    </w:p>
    <w:p w:rsidR="001844A8" w:rsidRPr="00C37382" w:rsidRDefault="001844A8" w:rsidP="000B1042">
      <w:pPr>
        <w:rPr>
          <w:szCs w:val="24"/>
          <w:lang w:val="en-US"/>
        </w:rPr>
      </w:pPr>
      <w:r w:rsidRPr="00C37382">
        <w:rPr>
          <w:szCs w:val="24"/>
          <w:lang w:val="en-US"/>
        </w:rPr>
        <w:tab/>
        <w:t xml:space="preserve">&lt;job idUnit="1203" idJob="12056" jobName="20170220163414314933" dateJob="21.02.2017 08:00:00" dateBegin="21.02.2017 08:00:00" dateEnd="21.02.2017 19:00:00" odoJob="120" timeJob="340" </w:t>
      </w:r>
    </w:p>
    <w:p w:rsidR="001844A8" w:rsidRPr="00C37382" w:rsidRDefault="001844A8" w:rsidP="000B1042">
      <w:pPr>
        <w:rPr>
          <w:szCs w:val="24"/>
        </w:rPr>
      </w:pPr>
      <w:r w:rsidRPr="00C37382">
        <w:rPr>
          <w:szCs w:val="24"/>
        </w:rPr>
        <w:t>&lt;/</w:t>
      </w:r>
      <w:r w:rsidRPr="00C37382">
        <w:rPr>
          <w:szCs w:val="24"/>
          <w:lang w:val="en-US"/>
        </w:rPr>
        <w:t>setJobs</w:t>
      </w:r>
      <w:r w:rsidRPr="00C37382">
        <w:rPr>
          <w:szCs w:val="24"/>
        </w:rPr>
        <w:t>&gt;</w:t>
      </w:r>
    </w:p>
    <w:p w:rsidR="002C78A4" w:rsidRPr="00C37382" w:rsidRDefault="002C78A4" w:rsidP="000B1042">
      <w:pPr>
        <w:rPr>
          <w:szCs w:val="24"/>
        </w:rPr>
      </w:pPr>
      <w:r w:rsidRPr="00C37382">
        <w:rPr>
          <w:szCs w:val="24"/>
        </w:rPr>
        <w:t>Атрибуты запроса: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  <w:lang w:val="en-US"/>
        </w:rPr>
        <w:t>dateCreate</w:t>
      </w:r>
      <w:r w:rsidRPr="00C37382">
        <w:rPr>
          <w:szCs w:val="24"/>
        </w:rPr>
        <w:t xml:space="preserve"> – дата</w:t>
      </w:r>
      <w:r w:rsidR="008F36EE" w:rsidRPr="00C37382">
        <w:rPr>
          <w:szCs w:val="24"/>
        </w:rPr>
        <w:t xml:space="preserve"> </w:t>
      </w:r>
      <w:r w:rsidRPr="00C37382">
        <w:rPr>
          <w:szCs w:val="24"/>
        </w:rPr>
        <w:t>запроса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  <w:lang w:val="en-US"/>
        </w:rPr>
        <w:t>idDoc</w:t>
      </w:r>
      <w:r w:rsidRPr="00C37382">
        <w:rPr>
          <w:szCs w:val="24"/>
        </w:rPr>
        <w:t xml:space="preserve"> – Номер</w:t>
      </w:r>
      <w:r w:rsidR="008F36EE" w:rsidRPr="00C37382">
        <w:rPr>
          <w:szCs w:val="24"/>
        </w:rPr>
        <w:t xml:space="preserve"> </w:t>
      </w:r>
      <w:r w:rsidRPr="00C37382">
        <w:rPr>
          <w:szCs w:val="24"/>
        </w:rPr>
        <w:t>запроса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  <w:lang w:val="en-US"/>
        </w:rPr>
        <w:t>idUnit</w:t>
      </w:r>
      <w:r w:rsidRPr="00C37382">
        <w:rPr>
          <w:szCs w:val="24"/>
        </w:rPr>
        <w:t xml:space="preserve"> – идентификатор транспортной единицы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idJob – идентификатор задания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jobName – имя задания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dateJob - Дата Задания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dateBegin – время начала задания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dateEnd – время завершения задания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odoJob - Пробег одометра по данным водителя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timeJob- Моточасы по данным водителя</w:t>
      </w:r>
    </w:p>
    <w:p w:rsidR="001844A8" w:rsidRPr="00C37382" w:rsidRDefault="001844A8" w:rsidP="000B1042">
      <w:pPr>
        <w:rPr>
          <w:szCs w:val="24"/>
        </w:rPr>
      </w:pPr>
    </w:p>
    <w:p w:rsidR="001844A8" w:rsidRPr="00C37382" w:rsidRDefault="002C78A4" w:rsidP="000B1042">
      <w:pPr>
        <w:rPr>
          <w:szCs w:val="24"/>
        </w:rPr>
      </w:pPr>
      <w:bookmarkStart w:id="1432" w:name="_Hlk4367561"/>
      <w:r w:rsidRPr="00C37382">
        <w:rPr>
          <w:szCs w:val="24"/>
        </w:rPr>
        <w:t xml:space="preserve">Брокер информационных потоков Системы должен отвечать сообщением </w:t>
      </w:r>
      <w:bookmarkEnd w:id="1432"/>
      <w:r w:rsidR="001844A8" w:rsidRPr="00C37382">
        <w:rPr>
          <w:szCs w:val="24"/>
        </w:rPr>
        <w:t>jobExecution:</w:t>
      </w:r>
    </w:p>
    <w:p w:rsidR="001844A8" w:rsidRPr="00C37382" w:rsidRDefault="001844A8" w:rsidP="000B1042">
      <w:pPr>
        <w:rPr>
          <w:szCs w:val="24"/>
        </w:rPr>
      </w:pPr>
      <w:r w:rsidRPr="00C37382">
        <w:rPr>
          <w:szCs w:val="24"/>
        </w:rPr>
        <w:t>idJob – идентификатор задания, присвоенный ему в Брокере</w:t>
      </w:r>
    </w:p>
    <w:p w:rsidR="001844A8" w:rsidRPr="00C37382" w:rsidRDefault="001844A8" w:rsidP="000B1042">
      <w:pPr>
        <w:rPr>
          <w:szCs w:val="24"/>
        </w:rPr>
      </w:pPr>
      <w:r w:rsidRPr="00C37382">
        <w:rPr>
          <w:szCs w:val="24"/>
        </w:rPr>
        <w:t>&lt;jobExecutionscriptVersion="0.1.1" dateCreateBack="21.02.2018 14:34:12"&gt;</w:t>
      </w:r>
    </w:p>
    <w:p w:rsidR="001844A8" w:rsidRPr="00C37382" w:rsidRDefault="001844A8" w:rsidP="000B1042">
      <w:pPr>
        <w:rPr>
          <w:szCs w:val="24"/>
        </w:rPr>
      </w:pPr>
      <w:r w:rsidRPr="00C37382">
        <w:rPr>
          <w:szCs w:val="24"/>
        </w:rPr>
        <w:tab/>
        <w:t>&lt;jobidUnit="1203" idJob="12056</w:t>
      </w:r>
      <w:r w:rsidR="00365C5F" w:rsidRPr="00C37382">
        <w:rPr>
          <w:szCs w:val="24"/>
        </w:rPr>
        <w:t>”</w:t>
      </w:r>
      <w:r w:rsidRPr="00C37382">
        <w:rPr>
          <w:szCs w:val="24"/>
        </w:rPr>
        <w:t xml:space="preserve"> glonassodoJob="85" glonasstimeJob="324" commentJob="Пробег принят по данным Глонасс по алгоритму 34" statusJob="1"  &gt;</w:t>
      </w:r>
    </w:p>
    <w:p w:rsidR="001844A8" w:rsidRPr="00C37382" w:rsidRDefault="001844A8" w:rsidP="000B1042">
      <w:pPr>
        <w:rPr>
          <w:szCs w:val="24"/>
        </w:rPr>
      </w:pPr>
      <w:r w:rsidRPr="00C37382">
        <w:rPr>
          <w:szCs w:val="24"/>
        </w:rPr>
        <w:tab/>
        <w:t>&lt;/job&gt;</w:t>
      </w:r>
    </w:p>
    <w:p w:rsidR="001844A8" w:rsidRPr="00C37382" w:rsidRDefault="001844A8" w:rsidP="000B1042">
      <w:pPr>
        <w:rPr>
          <w:szCs w:val="24"/>
        </w:rPr>
      </w:pPr>
      <w:r w:rsidRPr="00C37382">
        <w:rPr>
          <w:szCs w:val="24"/>
        </w:rPr>
        <w:t>&lt;/jobExecution&gt;</w:t>
      </w:r>
    </w:p>
    <w:p w:rsidR="002C78A4" w:rsidRPr="00C37382" w:rsidRDefault="002C78A4" w:rsidP="000B1042">
      <w:pPr>
        <w:rPr>
          <w:szCs w:val="24"/>
        </w:rPr>
      </w:pPr>
      <w:r w:rsidRPr="00C37382">
        <w:rPr>
          <w:szCs w:val="24"/>
        </w:rPr>
        <w:t>Атрибуты сообщения: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dateCreateBack – дата ответа на запрос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idUnit – идентификатор транспортной единицы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idJob – идентификатор задания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 xml:space="preserve">gLonassodoJob - Пробег по данным ГЛОНАСС 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glonasstimeJob - Моточасы по данным ГЛОНАСС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commentJob- Комментарий обработки алгоритма</w:t>
      </w:r>
    </w:p>
    <w:p w:rsidR="001844A8" w:rsidRPr="00C37382" w:rsidRDefault="001844A8" w:rsidP="000B1042">
      <w:pPr>
        <w:ind w:left="709"/>
        <w:rPr>
          <w:szCs w:val="24"/>
        </w:rPr>
      </w:pPr>
      <w:r w:rsidRPr="00C37382">
        <w:rPr>
          <w:szCs w:val="24"/>
        </w:rPr>
        <w:t>statusJob- Статус принятия пробега</w:t>
      </w:r>
    </w:p>
    <w:p w:rsidR="00893A5C" w:rsidRPr="00C37382" w:rsidRDefault="00E7291D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szCs w:val="24"/>
        </w:rPr>
      </w:pPr>
      <w:bookmarkStart w:id="1433" w:name="_Toc4422046"/>
      <w:bookmarkStart w:id="1434" w:name="_Toc4422145"/>
      <w:bookmarkStart w:id="1435" w:name="_Toc4422047"/>
      <w:bookmarkStart w:id="1436" w:name="_Toc4422146"/>
      <w:bookmarkStart w:id="1437" w:name="_Toc6577832"/>
      <w:bookmarkEnd w:id="1433"/>
      <w:bookmarkEnd w:id="1434"/>
      <w:bookmarkEnd w:id="1435"/>
      <w:bookmarkEnd w:id="1436"/>
      <w:r w:rsidRPr="00C37382">
        <w:rPr>
          <w:b/>
          <w:szCs w:val="24"/>
        </w:rPr>
        <w:t>Требования к интеграции с ГИС</w:t>
      </w:r>
      <w:bookmarkEnd w:id="1437"/>
    </w:p>
    <w:p w:rsidR="00832553" w:rsidRPr="00C37382" w:rsidRDefault="00832553" w:rsidP="000B1042">
      <w:pPr>
        <w:ind w:firstLine="354"/>
        <w:rPr>
          <w:szCs w:val="24"/>
        </w:rPr>
      </w:pPr>
      <w:r w:rsidRPr="00C37382">
        <w:rPr>
          <w:szCs w:val="24"/>
        </w:rPr>
        <w:t>В рамках отдельного проекта Заказчика внедряется региональная геоинформационная система, которая должна быть интегрирована с Системой.</w:t>
      </w:r>
    </w:p>
    <w:p w:rsidR="00E7291D" w:rsidRPr="00C37382" w:rsidRDefault="00E7291D" w:rsidP="000B1042">
      <w:pPr>
        <w:ind w:firstLine="354"/>
        <w:rPr>
          <w:szCs w:val="24"/>
        </w:rPr>
      </w:pPr>
      <w:r w:rsidRPr="00C37382">
        <w:rPr>
          <w:szCs w:val="24"/>
        </w:rPr>
        <w:t>Система должна быть интегрирована с ГИС в части передачи данных:</w:t>
      </w:r>
    </w:p>
    <w:p w:rsidR="00893A5C" w:rsidRPr="00C37382" w:rsidRDefault="00E7291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наименование транспорта;</w:t>
      </w:r>
    </w:p>
    <w:p w:rsidR="00893A5C" w:rsidRPr="00C37382" w:rsidRDefault="00E7291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текущее местоположение (координатные данные);</w:t>
      </w:r>
    </w:p>
    <w:p w:rsidR="00893A5C" w:rsidRPr="00C37382" w:rsidRDefault="00E7291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категория автотранспорта/спецтехники;</w:t>
      </w:r>
    </w:p>
    <w:p w:rsidR="00893A5C" w:rsidRPr="00C37382" w:rsidRDefault="00E7291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балансовая принадлежность;</w:t>
      </w:r>
    </w:p>
    <w:p w:rsidR="00893A5C" w:rsidRPr="00C37382" w:rsidRDefault="00CA3544" w:rsidP="000B1042">
      <w:pPr>
        <w:numPr>
          <w:ilvl w:val="0"/>
          <w:numId w:val="12"/>
        </w:numPr>
        <w:ind w:left="0" w:firstLine="354"/>
        <w:rPr>
          <w:szCs w:val="24"/>
        </w:rPr>
      </w:pPr>
      <w:r w:rsidRPr="00C37382">
        <w:rPr>
          <w:szCs w:val="24"/>
        </w:rPr>
        <w:t xml:space="preserve">справочная информация (марка/модель, номер </w:t>
      </w:r>
      <w:r w:rsidR="009F1A7A" w:rsidRPr="00C37382">
        <w:rPr>
          <w:szCs w:val="24"/>
        </w:rPr>
        <w:t>ТС</w:t>
      </w:r>
      <w:r w:rsidRPr="00C37382">
        <w:rPr>
          <w:szCs w:val="24"/>
        </w:rPr>
        <w:t>, наличие прицепа).</w:t>
      </w:r>
    </w:p>
    <w:p w:rsidR="00893A5C" w:rsidRPr="00C37382" w:rsidRDefault="00E7291D" w:rsidP="000B1042">
      <w:pPr>
        <w:ind w:left="354" w:firstLine="0"/>
        <w:rPr>
          <w:szCs w:val="24"/>
        </w:rPr>
      </w:pPr>
      <w:r w:rsidRPr="00C37382">
        <w:rPr>
          <w:szCs w:val="24"/>
        </w:rPr>
        <w:t>На стороне Системы должны быть реализованы сервисы для передачи указанных данных.</w:t>
      </w:r>
    </w:p>
    <w:p w:rsidR="007248B7" w:rsidRPr="00C37382" w:rsidRDefault="007248B7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438" w:name="_Toc3895193"/>
      <w:bookmarkStart w:id="1439" w:name="_Toc3895194"/>
      <w:bookmarkStart w:id="1440" w:name="_Toc3895195"/>
      <w:bookmarkStart w:id="1441" w:name="_Toc3895196"/>
      <w:bookmarkStart w:id="1442" w:name="_Toc3895197"/>
      <w:bookmarkStart w:id="1443" w:name="_Toc3895198"/>
      <w:bookmarkStart w:id="1444" w:name="_Toc3895199"/>
      <w:bookmarkStart w:id="1445" w:name="_Toc3895200"/>
      <w:bookmarkStart w:id="1446" w:name="_Toc3895201"/>
      <w:bookmarkStart w:id="1447" w:name="_Toc3895202"/>
      <w:bookmarkStart w:id="1448" w:name="_Toc3895203"/>
      <w:bookmarkStart w:id="1449" w:name="_Toc3895204"/>
      <w:bookmarkStart w:id="1450" w:name="_Toc3895205"/>
      <w:bookmarkStart w:id="1451" w:name="_Toc3895206"/>
      <w:bookmarkStart w:id="1452" w:name="_Toc3895207"/>
      <w:bookmarkStart w:id="1453" w:name="_Toc3895208"/>
      <w:bookmarkStart w:id="1454" w:name="_Toc3895209"/>
      <w:bookmarkStart w:id="1455" w:name="_Toc3895210"/>
      <w:bookmarkStart w:id="1456" w:name="_Toc3895211"/>
      <w:bookmarkStart w:id="1457" w:name="_Toc3895212"/>
      <w:bookmarkStart w:id="1458" w:name="_Toc3895213"/>
      <w:bookmarkStart w:id="1459" w:name="_Toc3895214"/>
      <w:bookmarkStart w:id="1460" w:name="_Toc3895215"/>
      <w:bookmarkStart w:id="1461" w:name="_Toc3895216"/>
      <w:bookmarkStart w:id="1462" w:name="_Toc3895217"/>
      <w:bookmarkStart w:id="1463" w:name="_Toc3895218"/>
      <w:bookmarkStart w:id="1464" w:name="_Toc3895219"/>
      <w:bookmarkStart w:id="1465" w:name="_Toc3895220"/>
      <w:bookmarkStart w:id="1466" w:name="_Toc3895221"/>
      <w:bookmarkStart w:id="1467" w:name="_Toc3895222"/>
      <w:bookmarkStart w:id="1468" w:name="_Toc3895223"/>
      <w:bookmarkStart w:id="1469" w:name="_Toc3895224"/>
      <w:bookmarkStart w:id="1470" w:name="_Toc3895225"/>
      <w:bookmarkStart w:id="1471" w:name="_Toc3895226"/>
      <w:bookmarkStart w:id="1472" w:name="_Toc3895227"/>
      <w:bookmarkStart w:id="1473" w:name="_Toc3895228"/>
      <w:bookmarkStart w:id="1474" w:name="_Toc3895229"/>
      <w:bookmarkStart w:id="1475" w:name="_Toc3895230"/>
      <w:bookmarkStart w:id="1476" w:name="_Toc3895231"/>
      <w:bookmarkStart w:id="1477" w:name="_Toc3895232"/>
      <w:bookmarkStart w:id="1478" w:name="_Toc3895233"/>
      <w:bookmarkStart w:id="1479" w:name="_Toc3895234"/>
      <w:bookmarkStart w:id="1480" w:name="_Toc3895235"/>
      <w:bookmarkStart w:id="1481" w:name="_Toc3895236"/>
      <w:bookmarkStart w:id="1482" w:name="_Toc3895237"/>
      <w:bookmarkStart w:id="1483" w:name="_Toc3895238"/>
      <w:bookmarkStart w:id="1484" w:name="_Toc3895239"/>
      <w:bookmarkStart w:id="1485" w:name="_Toc3895240"/>
      <w:bookmarkStart w:id="1486" w:name="_Toc3895241"/>
      <w:bookmarkStart w:id="1487" w:name="_Toc3895242"/>
      <w:bookmarkStart w:id="1488" w:name="_Toc3895243"/>
      <w:bookmarkStart w:id="1489" w:name="_Toc3895244"/>
      <w:bookmarkStart w:id="1490" w:name="_Toc3895245"/>
      <w:bookmarkStart w:id="1491" w:name="_Toc3895246"/>
      <w:bookmarkStart w:id="1492" w:name="_Toc3895252"/>
      <w:bookmarkStart w:id="1493" w:name="_Toc433121128"/>
      <w:bookmarkStart w:id="1494" w:name="_Toc433121129"/>
      <w:bookmarkStart w:id="1495" w:name="_Toc3876588"/>
      <w:bookmarkStart w:id="1496" w:name="_Toc3895253"/>
      <w:bookmarkStart w:id="1497" w:name="_Toc433122998"/>
      <w:bookmarkStart w:id="1498" w:name="_Ref479355343"/>
      <w:bookmarkStart w:id="1499" w:name="_Toc6577833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r w:rsidRPr="00C37382">
        <w:rPr>
          <w:b/>
          <w:szCs w:val="24"/>
        </w:rPr>
        <w:t>Требования к установке и настройке оборудования</w:t>
      </w:r>
      <w:bookmarkEnd w:id="1495"/>
      <w:bookmarkEnd w:id="1496"/>
      <w:bookmarkEnd w:id="1499"/>
    </w:p>
    <w:p w:rsidR="00893A5C" w:rsidRPr="00C37382" w:rsidRDefault="007248B7" w:rsidP="000B1042">
      <w:pPr>
        <w:pStyle w:val="20"/>
        <w:numPr>
          <w:ilvl w:val="1"/>
          <w:numId w:val="19"/>
        </w:numPr>
        <w:spacing w:before="0" w:after="0"/>
        <w:ind w:left="0" w:firstLine="567"/>
        <w:rPr>
          <w:b/>
          <w:szCs w:val="24"/>
        </w:rPr>
      </w:pPr>
      <w:bookmarkStart w:id="1500" w:name="_Toc4416203"/>
      <w:bookmarkStart w:id="1501" w:name="_Toc4421005"/>
      <w:bookmarkStart w:id="1502" w:name="_Toc4422050"/>
      <w:bookmarkStart w:id="1503" w:name="_Toc4422149"/>
      <w:bookmarkStart w:id="1504" w:name="_Toc4416204"/>
      <w:bookmarkStart w:id="1505" w:name="_Toc4421006"/>
      <w:bookmarkStart w:id="1506" w:name="_Toc4422051"/>
      <w:bookmarkStart w:id="1507" w:name="_Toc4422150"/>
      <w:bookmarkStart w:id="1508" w:name="_Toc3876589"/>
      <w:bookmarkStart w:id="1509" w:name="_Toc3895254"/>
      <w:bookmarkStart w:id="1510" w:name="_Toc6577834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r w:rsidRPr="00C37382">
        <w:rPr>
          <w:b/>
          <w:szCs w:val="24"/>
        </w:rPr>
        <w:t xml:space="preserve">Требования к </w:t>
      </w:r>
      <w:r w:rsidR="0003363A" w:rsidRPr="00C37382">
        <w:rPr>
          <w:b/>
          <w:szCs w:val="24"/>
        </w:rPr>
        <w:t xml:space="preserve">персональным компьютерам </w:t>
      </w:r>
      <w:r w:rsidRPr="00C37382">
        <w:rPr>
          <w:b/>
          <w:szCs w:val="24"/>
        </w:rPr>
        <w:t>АРМ</w:t>
      </w:r>
      <w:bookmarkEnd w:id="1508"/>
      <w:bookmarkEnd w:id="1509"/>
      <w:bookmarkEnd w:id="1510"/>
    </w:p>
    <w:p w:rsidR="00893A5C" w:rsidRPr="00C37382" w:rsidRDefault="007248B7" w:rsidP="000B1042">
      <w:pPr>
        <w:overflowPunct/>
        <w:autoSpaceDE/>
        <w:autoSpaceDN/>
        <w:adjustRightInd/>
        <w:textAlignment w:val="auto"/>
        <w:rPr>
          <w:szCs w:val="24"/>
        </w:rPr>
      </w:pPr>
      <w:r w:rsidRPr="00C37382">
        <w:rPr>
          <w:szCs w:val="24"/>
        </w:rPr>
        <w:t>В состав АРМ долж</w:t>
      </w:r>
      <w:r w:rsidR="009C4327" w:rsidRPr="00C37382">
        <w:rPr>
          <w:szCs w:val="24"/>
        </w:rPr>
        <w:t>ны</w:t>
      </w:r>
      <w:r w:rsidRPr="00C37382">
        <w:rPr>
          <w:szCs w:val="24"/>
        </w:rPr>
        <w:t xml:space="preserve"> входить персональны</w:t>
      </w:r>
      <w:r w:rsidR="009C4327" w:rsidRPr="00C37382">
        <w:rPr>
          <w:szCs w:val="24"/>
        </w:rPr>
        <w:t>е</w:t>
      </w:r>
      <w:r w:rsidRPr="00C37382">
        <w:rPr>
          <w:szCs w:val="24"/>
        </w:rPr>
        <w:t xml:space="preserve"> компьютер</w:t>
      </w:r>
      <w:r w:rsidR="009C4327" w:rsidRPr="00C37382">
        <w:rPr>
          <w:szCs w:val="24"/>
        </w:rPr>
        <w:t>ы</w:t>
      </w:r>
      <w:r w:rsidR="00243A06" w:rsidRPr="00C37382">
        <w:rPr>
          <w:szCs w:val="24"/>
        </w:rPr>
        <w:t>.</w:t>
      </w:r>
    </w:p>
    <w:p w:rsidR="00FC3B5E" w:rsidRPr="00C37382" w:rsidRDefault="00FC3B5E" w:rsidP="000B1042">
      <w:pPr>
        <w:pStyle w:val="ac"/>
        <w:numPr>
          <w:ilvl w:val="0"/>
          <w:numId w:val="26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Автоматизированное рабочее место оперативного персонала Aquarius</w:t>
      </w:r>
      <w:r w:rsidR="00243A06" w:rsidRPr="00C373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37382">
        <w:rPr>
          <w:rFonts w:ascii="Times New Roman" w:hAnsi="Times New Roman"/>
          <w:sz w:val="24"/>
          <w:szCs w:val="24"/>
          <w:lang w:eastAsia="ru-RU"/>
        </w:rPr>
        <w:t>Pro P30 K18</w:t>
      </w:r>
      <w:r w:rsidR="00F727DA" w:rsidRPr="00C373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37382">
        <w:rPr>
          <w:rFonts w:ascii="Times New Roman" w:hAnsi="Times New Roman"/>
          <w:sz w:val="24"/>
          <w:szCs w:val="24"/>
          <w:lang w:eastAsia="ru-RU"/>
        </w:rPr>
        <w:t>(MNT_450F/i5_7400/2х4096D4_2400/S1000_7200/SSD120/DRW/VINT/KM/W10P/SAQ/IMM) (или полнофункциональный аналог):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Общие требования</w:t>
      </w:r>
    </w:p>
    <w:p w:rsidR="00FC3B5E" w:rsidRPr="00C37382" w:rsidRDefault="00FC3B5E" w:rsidP="000B1042">
      <w:pPr>
        <w:tabs>
          <w:tab w:val="left" w:pos="3453"/>
        </w:tabs>
        <w:ind w:left="-15" w:firstLineChars="7" w:firstLine="17"/>
        <w:rPr>
          <w:szCs w:val="24"/>
        </w:rPr>
      </w:pPr>
      <w:r w:rsidRPr="00C37382">
        <w:rPr>
          <w:szCs w:val="24"/>
        </w:rPr>
        <w:t>Вся техника должна функционировать при следующих условиях: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параметры электропитания </w:t>
      </w:r>
      <w:r w:rsidR="00071FE4" w:rsidRPr="00C37382">
        <w:rPr>
          <w:szCs w:val="24"/>
        </w:rPr>
        <w:t>устройств,</w:t>
      </w:r>
      <w:r w:rsidRPr="00C37382">
        <w:rPr>
          <w:szCs w:val="24"/>
        </w:rPr>
        <w:t xml:space="preserve"> подключаемых к </w:t>
      </w:r>
      <w:r w:rsidR="00F816AD" w:rsidRPr="00C37382">
        <w:rPr>
          <w:szCs w:val="24"/>
        </w:rPr>
        <w:t>сети (</w:t>
      </w:r>
      <w:r w:rsidRPr="00C37382">
        <w:rPr>
          <w:szCs w:val="24"/>
        </w:rPr>
        <w:t>220 V +10% /- 15%, 50 Hz +/- 1 Hz);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температура окружающей среды от +5 °С до +40 °C;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относительная влажность от 40% до 80% при температуре +25 °C;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Поставляемое оборудование согласно </w:t>
      </w:r>
      <w:r w:rsidR="00071FE4" w:rsidRPr="00C37382">
        <w:rPr>
          <w:szCs w:val="24"/>
        </w:rPr>
        <w:t>законодательству РФ,</w:t>
      </w:r>
      <w:r w:rsidRPr="00C37382">
        <w:rPr>
          <w:szCs w:val="24"/>
        </w:rPr>
        <w:t xml:space="preserve"> должно соответствовать действующим стандартам и нормам безопасности и электромагнитной </w:t>
      </w:r>
      <w:r w:rsidR="00F816AD" w:rsidRPr="00C37382">
        <w:rPr>
          <w:szCs w:val="24"/>
        </w:rPr>
        <w:t>совместимости</w:t>
      </w:r>
      <w:r w:rsidRPr="00C37382">
        <w:rPr>
          <w:szCs w:val="24"/>
        </w:rPr>
        <w:t>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Срок службы персональных компьютеров должен составлять не менее 6 лет, что должно быть отражено в Технических Условиях.</w:t>
      </w:r>
    </w:p>
    <w:p w:rsidR="00FC3B5E" w:rsidRPr="00C37382" w:rsidRDefault="009C4327" w:rsidP="000B1042">
      <w:pPr>
        <w:rPr>
          <w:szCs w:val="24"/>
        </w:rPr>
      </w:pPr>
      <w:r w:rsidRPr="00C37382">
        <w:rPr>
          <w:szCs w:val="24"/>
        </w:rPr>
        <w:t>Системные</w:t>
      </w:r>
      <w:r w:rsidR="00FC3B5E" w:rsidRPr="00C37382">
        <w:rPr>
          <w:szCs w:val="24"/>
        </w:rPr>
        <w:t xml:space="preserve"> блоки на этапе производства должны пройти обязательное 24-х часовое тестирование на работоспособность при температуре 40 (+/-</w:t>
      </w:r>
      <w:r w:rsidR="00F816AD" w:rsidRPr="00C37382">
        <w:rPr>
          <w:szCs w:val="24"/>
        </w:rPr>
        <w:t>1) °</w:t>
      </w:r>
      <w:r w:rsidR="00FC3B5E" w:rsidRPr="00C37382">
        <w:rPr>
          <w:szCs w:val="24"/>
        </w:rPr>
        <w:t>C.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Все места </w:t>
      </w:r>
      <w:r w:rsidR="00F816AD" w:rsidRPr="00C37382">
        <w:rPr>
          <w:szCs w:val="24"/>
        </w:rPr>
        <w:t>подключения интерфейсов</w:t>
      </w:r>
      <w:r w:rsidRPr="00C37382">
        <w:rPr>
          <w:szCs w:val="24"/>
        </w:rPr>
        <w:t xml:space="preserve"> MOLEX, IDE и SATA должны иметь дополнительную фиксацию, для предотвращения их самопроизвольного отключения во время транспортировки и эксплуатации.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Поставляемые персональные компьютеры должны быть новыми, неиспользованными. Все необходимые руководства пользователя должны быть на русском языке. Техническая документация </w:t>
      </w:r>
      <w:r w:rsidR="00F816AD" w:rsidRPr="00C37382">
        <w:rPr>
          <w:szCs w:val="24"/>
        </w:rPr>
        <w:t>может быть,</w:t>
      </w:r>
      <w:r w:rsidRPr="00C37382">
        <w:rPr>
          <w:szCs w:val="24"/>
        </w:rPr>
        <w:t xml:space="preserve"> как на русском, так и на английском языке. Во всех случаях недопустимо предоставление технической документации и руководств пользователя в виде ксерокопий. 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Технические требования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Корпус: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Форм-фактор – MiniTower;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Охлаждение корпуса – не менее одного вентилятора 80x80мм на задней стенке корпуса с возможностью установки дополнительного вентилятора 92х92 или 120x120мм на передней стенке;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USB на передней панели - не менее 2xUSB2.0</w:t>
      </w:r>
      <w:r w:rsidR="00F727DA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для внешних 5,25-дюймовых устройств не менее 2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для внешних 3,5-дюймовых устройств не менее 2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внутренних 3.5-дюймовых устройств не менее 4 шт.;</w:t>
      </w:r>
    </w:p>
    <w:p w:rsidR="00F727DA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Кнопка включения системного блока или передняя дверца корпуса, закрывающая кнопку включения системного блока, должна запираться на ключ;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Габариты (ширина x высота х глубина) – не более 180 x 357 x 425 мм.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b/>
          <w:bCs/>
          <w:color w:val="1F4E79" w:themeColor="accent1" w:themeShade="80"/>
          <w:szCs w:val="24"/>
        </w:rPr>
      </w:pPr>
      <w:r w:rsidRPr="00C37382">
        <w:rPr>
          <w:szCs w:val="24"/>
        </w:rPr>
        <w:t>Блок питания: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Мощность блока питания - не менее 450W;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Вентилятор блока питания не менее 120мм;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функции активной коррекции фактора мощности.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Системная плата: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оперативной памяти не менее 64Gb DDR4, официальная поддержка оперативной памяти DDR4 2400MHz;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Четыре слота для установки оперативной памяти;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Спецификация SATA, не менее – 6*Serial-ATA III 600Mb/s;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Слоты расширения, не менее – 1*PCI Express 3.0 x16, 2*PCI Express x1, 1*PCI;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Cокет M.2 3 with M key, type 2242/2260/2280 - не менее двух;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Встроенная звуковая карта - не менее 8 каналов;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Встроенная сетевая карта - 10/100/1000 Мбит/cек.;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Внутренние коннекторы USB2.0: 2 коннектора (поддержка 4*USB 2.0 ports);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Внутренние коннекторы USB3.1: 1 коннектор (поддержка 2*USB 3.1 ports);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вывода COM и LPT портов с внутреннего коннектора материнской платы;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Порты на задней панели материнской платы: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  <w:lang w:val="en-US"/>
        </w:rPr>
      </w:pPr>
      <w:r w:rsidRPr="00C37382">
        <w:rPr>
          <w:szCs w:val="24"/>
          <w:lang w:val="en-US"/>
        </w:rPr>
        <w:t>2 x PS/2, 1 x D-Sub, 1 x DVI, 1 x DP, 1 x HDMI, 1 x LAN (RJ45) port, 2 x USB 2.0,4 x USB 3.0, Audio I/O port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Дополнительно: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русифицированная базовая система ввода-вывода;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клавиатуры и мыши для настройки BIOS;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разделение ролей администратора и пользователя BIOS (пароль пользователя и супервизора для BIOS);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индивидуального отключения каждого USB порта;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выборочного отключения всех портов PCI/PCI-Express;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сохранения всех настроек BIOS на USB накопитель;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присваивать, просматривать и изменять инвентарный номер системного блока в настройках BIOS (до 15 знаков);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на уровне BIOS защиты информации, хранящейся на жестких дисках, паролем и сервис, позволяющий создавать уникальный мастер-пароль для жестких дисков на базе их идентификаторов;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вывод сообщения на этапе загрузки в случае несанкционированной замены комплектующих (процессор, оперативная память, накопители HDD и SSD)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просмотра информации о состоянии накопителей информации с помощью данных S.M.A.R.T.;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защита от несанкционированной модификации корневой загрузочной записи (MBR);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защиты от несанкционированной модификации (записи) FLASH EPROM;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возможность отключения меню загрузки, вызываемое горячей кнопкой при старте системы;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логотипа производителя системного блока в БИОС;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создания скриншотов в BIOS;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встроенные на материнской плате предохранители для предотвращения перегрузки по току и коротких замыканий; 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защита сетевого порта от статического электричества и перепадов напряжения.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  <w:lang w:val="en-US"/>
        </w:rPr>
      </w:pPr>
      <w:r w:rsidRPr="00C37382">
        <w:rPr>
          <w:szCs w:val="24"/>
        </w:rPr>
        <w:t>Процессор</w:t>
      </w:r>
      <w:r w:rsidRPr="00C37382">
        <w:rPr>
          <w:szCs w:val="24"/>
          <w:lang w:val="en-US"/>
        </w:rPr>
        <w:t xml:space="preserve"> (</w:t>
      </w:r>
      <w:r w:rsidRPr="00C37382">
        <w:rPr>
          <w:szCs w:val="24"/>
        </w:rPr>
        <w:t>типа</w:t>
      </w:r>
      <w:r w:rsidRPr="00C37382">
        <w:rPr>
          <w:szCs w:val="24"/>
          <w:lang w:val="en-US"/>
        </w:rPr>
        <w:t xml:space="preserve"> Intel Core i5-7400):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Тактовая частота – не менее 3.0 GHz;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Кэш 3-го уровня – не менее 6 Mb;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ядер - не менее 4;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потоков - не менее 4;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Технология изготовления – не более 0.014 мкм.;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Рассеиваемая мощность (TDP) - не более 65W 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Кулер для процессора: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Максимальная скорость вращения - не менее 3000 об/мин.;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Воздушный поток - не менее 50 CFM;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Максимальный уровень шума - не более 37 дБ(A);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Управление скоростью вращения - PWM.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Оперативная память: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- DDR4;</w:t>
      </w:r>
    </w:p>
    <w:p w:rsidR="00FC3B5E" w:rsidRPr="00C37382" w:rsidRDefault="00F816A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Частота -</w:t>
      </w:r>
      <w:r w:rsidR="00FC3B5E" w:rsidRPr="00C37382">
        <w:rPr>
          <w:szCs w:val="24"/>
        </w:rPr>
        <w:t xml:space="preserve"> не менее 2400MHz;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модулей - не менее 2 шт;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Общий объем - не менее 8 Гб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Накопитель основной: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Внешний интерфейс – SATA III;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вращения шпинделя – не менее 7200 об/мин.;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Объем - не менее 1000 Gb.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Накопитель второстепенный: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- твердотельный накопитель;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Внешний интерфейс – SATA III;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чтения – не менее 560 Мб/сек;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записи – не менее 530 Мб/сек;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Время наработки на отказ – не менее 2000000 ч;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Минимальная емкость – 120 Gb.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Устройство чтения и записи: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– внутренний;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Интерфейс – SATA;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чтения, не менее – DVD-ROM: 16x, DVD±R: 16x, DVD±RW: 13x, CD-R: 48x, CD-ROM: 48x, CD-RW: 40x;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записи, не менее – DVD±R: 24x, DVD+RW: 8x, DVD-RW: 6x, CD-R: 48x, DVD+R DL (duallayer): 8х, DVD-R DL (duallayer): 8х, DVD-RAM: 5x;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Среднее время доступа, не более – DVD 145 мс / CD 125 мс;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Метод загрузки диска – выдвижной лоток.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Видеокарта: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Графический адаптер с базовой чаcтотой 350MHz;</w:t>
      </w:r>
      <w:r w:rsidRPr="00C37382">
        <w:rPr>
          <w:szCs w:val="24"/>
        </w:rPr>
        <w:br/>
        <w:t>Поддержка DirectX 10 или выше.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Монитор: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Диагональ экрана не менее 27’’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матрицы TFT IPS или аналог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подсветки – WLED;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Разрешение экрана не менее 1920x1080 (FHD);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Соотношение сторон 16:9;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Яркость экрана не менее 250 nits;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Контрастность не менее 1000:1;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Время отклика не более 6 мс;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Углы обзора не менее 178°/178°;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Видеовыходы: не менее одного разъема для вывода аналогового видеосигнала, не менее одного разъема для вывода цифрового видеосигнала.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Кабеля в комплекте: VGA, Power.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Клавиатура: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Цвет – черный;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клавиш – не менее 104;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Раскладка кириллицы – Windows, цвет отличный от английской раскладки;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Дополнительно - выделенная клавиша переключения раскладки клавиатуры;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Все изображения на клавишах должны быть нанесены промышленным способом.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Мышь: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– оптическая, 1000dpi;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Цвет – черный;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Органы управления – не менее 2-х стандартных клавиш и 1 колесо прокрутки.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Операционная система: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Предустановленная лицензионная операционная система Microsoft</w:t>
      </w:r>
      <w:r w:rsidR="00623095" w:rsidRPr="00C37382">
        <w:rPr>
          <w:szCs w:val="24"/>
        </w:rPr>
        <w:t xml:space="preserve"> </w:t>
      </w:r>
      <w:r w:rsidRPr="00C37382">
        <w:rPr>
          <w:szCs w:val="24"/>
        </w:rPr>
        <w:t>Windows 10 Pro OEM. Активация лицензии должна производиться в автоматическом режиме при подключении к сети интернет, на базе интегрированного в базовую систему ввода-вывода уникального ключа.</w:t>
      </w:r>
    </w:p>
    <w:p w:rsidR="00FC3B5E" w:rsidRPr="00C37382" w:rsidRDefault="00F816AD" w:rsidP="000B1042">
      <w:pPr>
        <w:tabs>
          <w:tab w:val="left" w:pos="3453"/>
        </w:tabs>
        <w:ind w:left="93" w:firstLine="0"/>
        <w:rPr>
          <w:b/>
          <w:bCs/>
          <w:color w:val="1F4E79" w:themeColor="accent1" w:themeShade="80"/>
          <w:szCs w:val="24"/>
        </w:rPr>
      </w:pPr>
      <w:r w:rsidRPr="00C37382">
        <w:rPr>
          <w:szCs w:val="24"/>
        </w:rPr>
        <w:t>ПО резервные копирования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Персональный компьютер должен поставляться с лицензионным ПО резервного копирования и восстановления, соответствующим требованиям: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загрузки ПО восстановления с жесткого диска при потере работоспособности (невозможности загрузки) ОС;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Размещение резервных копий на скрытом разделе жесткого диска, не доступном для установленной ОС;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установить пароль на операции восстановления из базового и дифференциального архива;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Однократное создание базового образа системного раздела, включая все предустановленное специализированное ПО заказчика только при производстве изделия;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 xml:space="preserve"> Возможность создания конечным пользователем только дифференциальной копии системного раздела </w:t>
      </w:r>
      <w:r w:rsidR="00F816AD" w:rsidRPr="00C37382">
        <w:rPr>
          <w:szCs w:val="24"/>
        </w:rPr>
        <w:t>для резервирования,</w:t>
      </w:r>
      <w:r w:rsidRPr="00C37382">
        <w:rPr>
          <w:szCs w:val="24"/>
        </w:rPr>
        <w:t xml:space="preserve"> дополнительно устанавливаемого ПО;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 Возможность переноса архивов (как базового, так и дифференциального) из бэкап-капсулы на CD/DVD/BD диск;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Отсутствие возможности перезаписи конечным пользователем (включая администраторов ПК) базового образа системного раздела, созданного при производстве изделия;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восстановления системного раздела по выбору пользователя как из базового архива, так и из дифференциальной копии;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Обеспечение сохранности (неизменности) данных, хранимых на остальных разделах жесткого диска, при операциях восстановления системного раздела;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Вывод S.M.A.R.T. параметров отдельным диалогом в конце успешного окончания операции дифференциального копирования;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Восстановление с переносом данных на другой диск, в том числе SSD, включая диск меньшего объема;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Перенос архивов по сети.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Мониторинг и управление</w:t>
      </w:r>
      <w:r w:rsidRPr="00C37382">
        <w:rPr>
          <w:szCs w:val="24"/>
        </w:rPr>
        <w:tab/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Персональный компьютер должен поставляться с программным комплексом мониторинга и управления, внесённым в единый реестр российских программ для электронных вычислительных машин, и отвечающим следующим требованиям: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Консоль управления должна быть реализована в виде WEB-интерфейса и доступна с любого (в том числе мобильного) устройства в сети, имеющего браузер (программное обеспечение для просмотра WEB-страниц)</w:t>
      </w:r>
      <w:r w:rsidR="00623095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Должен обеспечивать безопасность дистанционного администрирования с использованием аутентификации и шифрования при передаче данных;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Должен обладать территориально-распределенной архитектурой, позволяющей избежать централизации управления и хранения собираемой информации при сохранении высокой доступности. Объекты мониторинга и управления должны использоваться как узлы кластера базы данных</w:t>
      </w:r>
      <w:r w:rsidR="00623095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color w:val="1F4E79" w:themeColor="accent1" w:themeShade="80"/>
          <w:szCs w:val="24"/>
        </w:rPr>
      </w:pPr>
      <w:r w:rsidRPr="00C37382">
        <w:rPr>
          <w:szCs w:val="24"/>
        </w:rPr>
        <w:t>Должен обеспечивать масштабируемость системы и увеличение производительности обработки событий мониторинга и управления без привлечения дополнительных вычислительных ресурсов (возможность реализации функциональным перераспределением установленных агентов)</w:t>
      </w:r>
      <w:r w:rsidR="00623095" w:rsidRPr="00C37382">
        <w:rPr>
          <w:szCs w:val="24"/>
        </w:rPr>
        <w:t>;</w:t>
      </w:r>
    </w:p>
    <w:p w:rsidR="00623095" w:rsidRPr="00C37382" w:rsidRDefault="00623095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Персональный компьютер д</w:t>
      </w:r>
      <w:r w:rsidR="00FC3B5E" w:rsidRPr="00C37382">
        <w:rPr>
          <w:szCs w:val="24"/>
        </w:rPr>
        <w:t xml:space="preserve">олжен осуществлять сбор следующих данных: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версию BIOS;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привода;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сетевого адаптера;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видеоадаптера;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аудио адаптера;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модулей оперативной памяти;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процессоров (физических и логических);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параллельных портов;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программное обеспечение, установленное на персональном компьютере;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текущую загрузку процессора, оперативной памяти и сетевого адаптера;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 xml:space="preserve">напряжения и скорости вращения вентиляторов;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color w:val="1F4E79" w:themeColor="accent1" w:themeShade="80"/>
          <w:szCs w:val="24"/>
        </w:rPr>
      </w:pPr>
      <w:r w:rsidRPr="00C37382">
        <w:rPr>
          <w:szCs w:val="24"/>
        </w:rPr>
        <w:t xml:space="preserve">вывод информации </w:t>
      </w:r>
      <w:r w:rsidR="00F816AD" w:rsidRPr="00C37382">
        <w:rPr>
          <w:szCs w:val="24"/>
        </w:rPr>
        <w:t>о серийных номерах,</w:t>
      </w:r>
      <w:r w:rsidRPr="00C37382">
        <w:rPr>
          <w:szCs w:val="24"/>
        </w:rPr>
        <w:t xml:space="preserve"> комплектующих</w:t>
      </w:r>
      <w:r w:rsidR="00623095" w:rsidRPr="00C37382">
        <w:rPr>
          <w:szCs w:val="24"/>
        </w:rPr>
        <w:t>;</w:t>
      </w:r>
    </w:p>
    <w:p w:rsidR="00F727DA" w:rsidRPr="00C37382" w:rsidRDefault="00FC3B5E" w:rsidP="000B1042">
      <w:pPr>
        <w:tabs>
          <w:tab w:val="left" w:pos="3453"/>
        </w:tabs>
        <w:ind w:left="93" w:firstLine="0"/>
        <w:rPr>
          <w:b/>
          <w:color w:val="1F4E79" w:themeColor="accent1" w:themeShade="80"/>
          <w:szCs w:val="24"/>
        </w:rPr>
      </w:pPr>
      <w:r w:rsidRPr="00C37382">
        <w:rPr>
          <w:szCs w:val="24"/>
        </w:rPr>
        <w:t>Дополнительно:</w:t>
      </w:r>
      <w:r w:rsidRPr="00C37382">
        <w:rPr>
          <w:b/>
          <w:color w:val="1F4E79" w:themeColor="accent1" w:themeShade="80"/>
          <w:szCs w:val="24"/>
        </w:rPr>
        <w:t xml:space="preserve"> </w:t>
      </w:r>
    </w:p>
    <w:p w:rsidR="00FC3B5E" w:rsidRPr="00C37382" w:rsidRDefault="00F727DA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</w:t>
      </w:r>
      <w:r w:rsidR="00FC3B5E" w:rsidRPr="00C37382">
        <w:rPr>
          <w:szCs w:val="24"/>
        </w:rPr>
        <w:t>етевой фильтр на 5 розеток</w:t>
      </w:r>
      <w:r w:rsidR="00623095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Гарантия не менее трех лет</w:t>
      </w:r>
      <w:r w:rsidR="00623095" w:rsidRPr="00C37382">
        <w:rPr>
          <w:szCs w:val="24"/>
        </w:rPr>
        <w:t>.</w:t>
      </w:r>
    </w:p>
    <w:p w:rsidR="00FC3B5E" w:rsidRPr="00C37382" w:rsidRDefault="00FC3B5E" w:rsidP="000B1042">
      <w:pPr>
        <w:overflowPunct/>
        <w:autoSpaceDE/>
        <w:autoSpaceDN/>
        <w:adjustRightInd/>
        <w:spacing w:line="240" w:lineRule="auto"/>
        <w:ind w:firstLine="0"/>
        <w:textAlignment w:val="auto"/>
        <w:rPr>
          <w:b/>
          <w:bCs/>
          <w:color w:val="1F4E79" w:themeColor="accent1" w:themeShade="80"/>
          <w:szCs w:val="24"/>
        </w:rPr>
      </w:pPr>
    </w:p>
    <w:p w:rsidR="00FC3B5E" w:rsidRPr="00C37382" w:rsidRDefault="00FC3B5E" w:rsidP="000B1042">
      <w:pPr>
        <w:pStyle w:val="ac"/>
        <w:numPr>
          <w:ilvl w:val="0"/>
          <w:numId w:val="2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 Автоматизированное рабочее место оперативного персонала AquariusPro P30 K18 (MNT_450F/i5_7400/2х4096D4_2400/S1000_7200/DRW/VINT/KM/W10P/SAQ/IMM) (или полнофункциональный аналог):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Общие требования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Вся техника должна функционировать при следующих условиях: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параметры электропитания устройств подключаемых к сети  (220 V +10% /- 15%, 50 Hz +/- 1 Hz);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температура окружающей среды от +5 °С до +40 °C;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относительная влажность от 40% до 80% при температуре +25 °C;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Поставляемое оборудование согласно законодательству РФ должно соответствовать действующим стандартам и нормам безопасности и электромагнитной </w:t>
      </w:r>
      <w:r w:rsidR="00036694" w:rsidRPr="00C37382">
        <w:rPr>
          <w:szCs w:val="24"/>
        </w:rPr>
        <w:t>совместимости</w:t>
      </w:r>
      <w:r w:rsidRPr="00C37382">
        <w:rPr>
          <w:szCs w:val="24"/>
        </w:rPr>
        <w:t>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Срок службы персональных компьютеров должен составлять не менее 6 лет, что должно быть отражено в Технических Условиях.</w:t>
      </w:r>
    </w:p>
    <w:p w:rsidR="00FC3B5E" w:rsidRPr="00C37382" w:rsidRDefault="000F4C47" w:rsidP="000B1042">
      <w:pPr>
        <w:rPr>
          <w:szCs w:val="24"/>
        </w:rPr>
      </w:pPr>
      <w:r w:rsidRPr="00C37382">
        <w:rPr>
          <w:szCs w:val="24"/>
        </w:rPr>
        <w:t>Системные</w:t>
      </w:r>
      <w:r w:rsidR="00FC3B5E" w:rsidRPr="00C37382">
        <w:rPr>
          <w:szCs w:val="24"/>
        </w:rPr>
        <w:t xml:space="preserve"> блоки на этапе производства должны пройти обязательное 24-х часовое тестирование на работоспособность при температуре 40 (+/-1)°C.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Все места </w:t>
      </w:r>
      <w:r w:rsidR="00036694" w:rsidRPr="00C37382">
        <w:rPr>
          <w:szCs w:val="24"/>
        </w:rPr>
        <w:t>подключения интерфейсов</w:t>
      </w:r>
      <w:r w:rsidRPr="00C37382">
        <w:rPr>
          <w:szCs w:val="24"/>
        </w:rPr>
        <w:t xml:space="preserve"> MOLEX, IDE и SATA должны иметь дополнительную фиксацию, для предотвращения их самопроизвольного отключения во время транспортировки и эксплуатации.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Поставляемые персональные компьютеры должны быть новыми, неиспользованными. Все необходимые руководства пользователя должны быть на русском языке. Техническая документация </w:t>
      </w:r>
      <w:r w:rsidR="00036694" w:rsidRPr="00C37382">
        <w:rPr>
          <w:szCs w:val="24"/>
        </w:rPr>
        <w:t>может быть,</w:t>
      </w:r>
      <w:r w:rsidRPr="00C37382">
        <w:rPr>
          <w:szCs w:val="24"/>
        </w:rPr>
        <w:t xml:space="preserve"> как на русском, так и на английском языке. Во всех случаях недопустимо предоставление технической документации и руководств пользователя в виде ксерокопий. 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Технические требования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Корпус: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Форм-фактор – MiniTower;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Охлаждение корпуса – не менее одного вентилятора 80x80мм на задней стенке корпуса с возможностью установки дополнительного вентилятора 92х92 или 120x120мм на передней стенке;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USB на передней панели - не менее 2xUSB2.0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для внешних 5,25-дюймовых устройств не менее 2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для внешних 3,5-дюймовых устройств не менее 2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внутренних 3.5-дюймовых устройств не менее 4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Кнопка включения системного блока или передняя дверца корпуса, закрывающая кнопку включения системного блока, должна запираться на ключ;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Габариты (ширина x высота х глубина) – не более 180 x 357 x 425 мм.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Блок питания: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Мощность блока питания - не менее 450W;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Вентилятор блока питания не менее 120мм;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функции активной коррекции фактора мощности.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Системная плата: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оперативной памяти не менее 64Gb DDR4, официальная поддержка оперативной памяти DDR4 2400MHz;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Четыре слота для установки оперативной памяти;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Спецификация SATA, не менее – 6*Serial-ATA III 600Mb/s;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Слоты расширения, не менее – 1*PCI Express 3.0 x16, 2*PCI Express x1, 1*PCI;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Cокет M.2 3 with M key, type 2242/2260/2280 - не менее двух;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Встроенная звуковая карта - не менее 8 каналов;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Встроенная сетевая карта - 10/100/1000 Мбит/cек.;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Внутренние коннекторы USB2.0: 2 коннектора (поддержка 4*USB 2.0 ports);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Внутренние коннекторы USB3.1: 1 коннектор (поддержка 2*USB 3.1 ports);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вывода COM и LPT портов с внутреннего коннектора материнской платы;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Порты на задней панели материнской платы: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  <w:lang w:val="en-US"/>
        </w:rPr>
      </w:pPr>
      <w:r w:rsidRPr="00C37382">
        <w:rPr>
          <w:szCs w:val="24"/>
          <w:lang w:val="en-US"/>
        </w:rPr>
        <w:t>2 x PS/2, 1 x D-Sub, 1 x DVI, 1 x DP, 1 x HDMI, 1 x LAN (RJ45) port, 2 x USB 2.0,4 x USB 3.0, Audio I/O port</w:t>
      </w:r>
    </w:p>
    <w:p w:rsidR="00FC3B5E" w:rsidRPr="00C37382" w:rsidRDefault="00FC3B5E" w:rsidP="000B1042">
      <w:pPr>
        <w:tabs>
          <w:tab w:val="left" w:pos="3453"/>
        </w:tabs>
        <w:ind w:left="-17" w:firstLine="0"/>
        <w:rPr>
          <w:szCs w:val="24"/>
        </w:rPr>
      </w:pPr>
      <w:r w:rsidRPr="00C37382">
        <w:rPr>
          <w:szCs w:val="24"/>
        </w:rPr>
        <w:t xml:space="preserve">Дополнительно: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русифицированная базовая система ввода-вывода;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клавиатуры и мыши для настройки BIOS;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разделение ролей администратора и пользователя BIOS (пароль пользователя и супервизора для BIOS);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индивидуального отключения каждого USB порта;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выборочного отключения всех портов PCI/PCI-Express;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сохранения всех настроек BIOS на USB накопитель;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присваивать, просматривать и изменять инвентарный номер системного блока в настройках BIOS (до 15 знаков);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на уровне BIOS защиты информации, хранящейся на жестких дисках, паролем и сервис, позволяющий создавать уникальный мастер-пароль для жестких дисков на базе их идентификаторов;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вывод сообщения на этапе загрузки в случае несанкционированной замены комплектующих (процессор, оперативная память, накопители HDD и SSD)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просмотра информации о состоянии накопителей информации с помощью данных S.M.A.R.T.;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защита от несанкционированной модификации корневой загрузочной записи (MBR);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защиты от несанкционированной модификации (записи) FLASH EPROM;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отключения меню загрузки, вызываемое горячей кнопкой при старте системы;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логотипа производителя системного блока в БИОС;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создания скриншотов в BIOS;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 xml:space="preserve">встроенные на материнской плате предохранители для предотвращения перегрузки по току и коротких замыканий; 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защита сетевого порта от статического электричества и перепадов напряжения.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  <w:lang w:val="en-US"/>
        </w:rPr>
      </w:pPr>
      <w:r w:rsidRPr="00C37382">
        <w:rPr>
          <w:szCs w:val="24"/>
        </w:rPr>
        <w:t>Процессор</w:t>
      </w:r>
      <w:r w:rsidRPr="00C37382">
        <w:rPr>
          <w:szCs w:val="24"/>
          <w:lang w:val="en-US"/>
        </w:rPr>
        <w:t xml:space="preserve"> (</w:t>
      </w:r>
      <w:r w:rsidRPr="00C37382">
        <w:rPr>
          <w:szCs w:val="24"/>
        </w:rPr>
        <w:t>типа</w:t>
      </w:r>
      <w:r w:rsidRPr="00C37382">
        <w:rPr>
          <w:szCs w:val="24"/>
          <w:lang w:val="en-US"/>
        </w:rPr>
        <w:t xml:space="preserve"> Intel Core i5-7400):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Тактовая частота – не менее 3.0 GHz;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Кэш 3-го уровня – не менее 6 Mb;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ядер - не менее 4;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потоков - не менее 4;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Технология изготовления – не более 0.014 мкм.;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Рассеиваемая мощность (TDP) - не более 65W.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Кулер для процессора: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Максимальная скорость вращения - не менее 3000 об/мин.;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Воздушный поток - не менее 50 CFM;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Максимальный уровень шума - не более 37 дБ(A);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Управление скоростью вращения - PWM.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Оперативная память: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- DDR4;</w:t>
      </w:r>
    </w:p>
    <w:p w:rsidR="00FC3B5E" w:rsidRPr="00C37382" w:rsidRDefault="00F816A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Частота -</w:t>
      </w:r>
      <w:r w:rsidR="00FC3B5E" w:rsidRPr="00C37382">
        <w:rPr>
          <w:szCs w:val="24"/>
        </w:rPr>
        <w:t xml:space="preserve"> не менее 2400MHz;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модулей - не менее 2 шт;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Общий объем - не менее 8 Гб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Накопитель основной: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Внешний интерфейс – SATA III;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вращения шпинделя – не менее 7200 об/мин.;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Объем - не менее 1000 Gb.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Накопитель второстепенный: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Должна быть предусмотрена возможность установки и подключения второго накопителя. 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Устройство чтения и записи: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– внутренний;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Интерфейс – SATA;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чтения, не менее – DVD-ROM: 16x, DVD±R: 16x, DVD±RW: 13x, CD-R: 48x, CD-ROM: 48x, CD-RW: 40x;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записи, не менее – DVD±R: 24x, DVD+RW: 8x, DVD-RW: 6x, CD-R: 48x, DVD+R DL (duallayer): 8х, DVD-R DL (duallayer): 8х, DVD-RAM: 5x;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Среднее время доступа, не более – DVD 145 мс / CD 125 мс;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Метод загрузки диска – выдвижной лоток.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Видеокарта: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Графический адаптер с базовой чаcтотой 350MHz;</w:t>
      </w:r>
      <w:r w:rsidRPr="00C37382">
        <w:rPr>
          <w:szCs w:val="24"/>
        </w:rPr>
        <w:br/>
        <w:t>Поддержка DirectX 10 или выше.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Монитор: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Диагональ экрана не менее 27’’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матрицы TFT IPS или аналог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подсветки – WLED;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Разрешение экрана не менее 1920x1080 (FHD);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Соотношение сторон 16:9;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Яркость экрана не менее 250 nits;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Контрастность не менее 1000:1;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Время отклика не более 6 мс;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Углы обзора не менее 178°/178°;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Видеовыходы: не менее одного разъема для вывода аналогового видеосигнала, не менее одного разъема для вывода цифрового видеосигнала.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Кабеля в комплекте: VGA, Power.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Клавиатура: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Цвет – черный;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клавиш – не менее 104;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Раскладка кириллицы – Windows, цвет отличный от английской раскладки;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Дополнительно - выделенная клавиша переключения раскладки клавиатуры;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Все изображения на клавишах должны быть нанесены промышленным способом.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Мышь: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– оптическая, 1000dpi;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Цвет – черный;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Органы управления – не менее 2-х стандартных клавиш и 1 колесо прокрутки.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Операционная система: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Предустановленная лицензионная операционная система MicrosoftWindows 10 Pro OEM. Активация лицензии должна производиться в автоматическом режиме при подключении к сети интернет, на базе интегрированного в базовую систему ввода-вывода уникального ключа.</w:t>
      </w:r>
    </w:p>
    <w:p w:rsidR="00FC3B5E" w:rsidRPr="00C37382" w:rsidRDefault="00036694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ПО резервные копирования</w:t>
      </w:r>
      <w:r w:rsidR="00FC3B5E" w:rsidRPr="00C37382">
        <w:rPr>
          <w:szCs w:val="24"/>
        </w:rPr>
        <w:t>:</w:t>
      </w:r>
    </w:p>
    <w:p w:rsidR="001D7D18" w:rsidRPr="00C37382" w:rsidRDefault="00FC3B5E" w:rsidP="000B1042">
      <w:pPr>
        <w:ind w:left="426" w:firstLine="0"/>
        <w:rPr>
          <w:szCs w:val="24"/>
        </w:rPr>
      </w:pPr>
      <w:r w:rsidRPr="00C37382">
        <w:rPr>
          <w:szCs w:val="24"/>
        </w:rPr>
        <w:t xml:space="preserve">Персональный компьютер должен поставляться с лицензионным ПО резервного копирования и восстановления, соответствующим требованиям: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загрузки ПО восстановления с жесткого диска при потере работоспособности (невозможности загрузки) ОС;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Размещение резервных копий на скрытом разделе жесткого диска, не доступном для установленной ОС;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установить пароль на операции восстановления из базового и дифференциального архива;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Однократное создание базового образа системного раздела, включая все предустановленное специализированное ПО заказчика только при производстве изделия;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создания конечным пользователем только дифференциальной копии системного раздела </w:t>
      </w:r>
      <w:r w:rsidR="00036694" w:rsidRPr="00C37382">
        <w:rPr>
          <w:szCs w:val="24"/>
        </w:rPr>
        <w:t>для резервирования,</w:t>
      </w:r>
      <w:r w:rsidRPr="00C37382">
        <w:rPr>
          <w:szCs w:val="24"/>
        </w:rPr>
        <w:t xml:space="preserve"> дополнительно устанавливаемого ПО;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переноса архивов (как базового, так и дифференциального) из бэкап-капсулы на CD/DVD/BD диск;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Отсутствие возможности перезаписи конечным пользователем (включая администраторов ПК) базового образа системного раздела, созданного при производстве изделия;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 xml:space="preserve">Возможность восстановления системного раздела по выбору пользователя как из базового архива, так и из дифференциальной копии;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Обеспечение сохранности (неизменности) данных, хранимых на остальных разделах жесткого диска, при операциях восстановления системного раздела;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Вывод S.M.A.R.T. параметров отдельным диалогом в конце успешного окончания операции дифференциального копирования;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Восстановление с переносом данных на другой диск, в том числе SSD, включая диск меньшего объема;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Перенос архивов по сети.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Мониторинг и управление</w:t>
      </w:r>
      <w:r w:rsidRPr="00C37382">
        <w:rPr>
          <w:szCs w:val="24"/>
        </w:rPr>
        <w:tab/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Персональный компьютер должен поставляться с программным комплексом мониторинга и управления, внесённым в единый реестр российских программ для электронных вычислительных машин, и отвечающим следующим требованиям: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Консоль управления должна быть реализована в виде WEB-интерфейса и доступна с любого (в том числе мобильного) устройства в сети, имеющего браузер (программное обеспечение для просмотра WEB-страниц)</w:t>
      </w:r>
      <w:r w:rsidR="00D643C1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Должен обеспечивать безопасность дистанционного администрирования с использованием аутентификации и шифрования при передаче данных;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Должен обладать территориально-распределенной архитектурой, позволяющей избежать централизации управления и хранения собираемой информации при сохранении высокой доступности. Объекты мониторинга и управления должны использоваться как узлы кластера базы данных</w:t>
      </w:r>
      <w:r w:rsidR="00D643C1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Должен обеспечивать масштабируемость системы и увеличение производительности обработки событий мониторинга и управления без привлечения дополнительных вычислительных ресурсов (возможность реализации функциональным перераспределением установленных агентов)</w:t>
      </w:r>
      <w:r w:rsidR="00D643C1" w:rsidRPr="00C37382">
        <w:rPr>
          <w:szCs w:val="24"/>
        </w:rPr>
        <w:t>;</w:t>
      </w:r>
    </w:p>
    <w:p w:rsidR="001D7D18" w:rsidRPr="00C37382" w:rsidRDefault="001D7D18" w:rsidP="000B1042">
      <w:pPr>
        <w:rPr>
          <w:szCs w:val="24"/>
        </w:rPr>
      </w:pPr>
      <w:r w:rsidRPr="00C37382">
        <w:rPr>
          <w:szCs w:val="24"/>
        </w:rPr>
        <w:t>Персональный компьютер д</w:t>
      </w:r>
      <w:r w:rsidR="00FC3B5E" w:rsidRPr="00C37382">
        <w:rPr>
          <w:szCs w:val="24"/>
        </w:rPr>
        <w:t xml:space="preserve">олжен осуществлять сбор следующих данных: </w:t>
      </w:r>
    </w:p>
    <w:p w:rsidR="00D643C1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версию BIOS; </w:t>
      </w:r>
    </w:p>
    <w:p w:rsidR="00D643C1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привода; </w:t>
      </w:r>
    </w:p>
    <w:p w:rsidR="00D643C1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сетевого адаптера; </w:t>
      </w:r>
    </w:p>
    <w:p w:rsidR="00D643C1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видеоадаптера;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аудио адаптера;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модулей оперативной памяти;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процессоров (физических и логических);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параллельных портов;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программное обеспечение, установленное на персональном компьютере;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текущую загрузку процессора, оперативной памяти и сетевого адаптера;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напряжения и скорости вращения вентиляторов;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вывод информации о серийных номерах комплектующих.</w:t>
      </w:r>
    </w:p>
    <w:p w:rsidR="00893A5C" w:rsidRPr="00C37382" w:rsidRDefault="007248B7" w:rsidP="000B1042">
      <w:pPr>
        <w:pStyle w:val="20"/>
        <w:numPr>
          <w:ilvl w:val="1"/>
          <w:numId w:val="19"/>
        </w:numPr>
        <w:spacing w:before="0" w:after="0"/>
        <w:ind w:left="0" w:firstLine="567"/>
        <w:rPr>
          <w:b/>
          <w:szCs w:val="24"/>
        </w:rPr>
      </w:pPr>
      <w:bookmarkStart w:id="1511" w:name="_Toc4422053"/>
      <w:bookmarkStart w:id="1512" w:name="_Toc4422152"/>
      <w:bookmarkStart w:id="1513" w:name="_Toc3876590"/>
      <w:bookmarkStart w:id="1514" w:name="_Toc3895255"/>
      <w:bookmarkStart w:id="1515" w:name="_Toc6577835"/>
      <w:bookmarkEnd w:id="1511"/>
      <w:bookmarkEnd w:id="1512"/>
      <w:r w:rsidRPr="00C37382">
        <w:rPr>
          <w:b/>
          <w:szCs w:val="24"/>
        </w:rPr>
        <w:t>Требования к бортовому оборудованию</w:t>
      </w:r>
      <w:bookmarkEnd w:id="1513"/>
      <w:bookmarkEnd w:id="1514"/>
      <w:bookmarkEnd w:id="1515"/>
    </w:p>
    <w:p w:rsidR="00893A5C" w:rsidRPr="00C37382" w:rsidRDefault="00B5133B" w:rsidP="000B1042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516" w:name="_Toc3876591"/>
      <w:bookmarkStart w:id="1517" w:name="_Toc3895256"/>
      <w:bookmarkStart w:id="1518" w:name="_Toc6577836"/>
      <w:r w:rsidRPr="00C37382">
        <w:rPr>
          <w:szCs w:val="24"/>
        </w:rPr>
        <w:t>Требования к составу бортового оборудования</w:t>
      </w:r>
      <w:bookmarkEnd w:id="1516"/>
      <w:bookmarkEnd w:id="1517"/>
      <w:bookmarkEnd w:id="1518"/>
    </w:p>
    <w:p w:rsidR="00560037" w:rsidRDefault="007248B7" w:rsidP="00560037">
      <w:pPr>
        <w:ind w:firstLine="354"/>
        <w:rPr>
          <w:szCs w:val="24"/>
        </w:rPr>
      </w:pPr>
      <w:r w:rsidRPr="00C37382">
        <w:rPr>
          <w:szCs w:val="24"/>
        </w:rPr>
        <w:t xml:space="preserve">В состав бортового оборудования должны входить </w:t>
      </w:r>
      <w:r w:rsidR="00953DD1" w:rsidRPr="00C37382">
        <w:rPr>
          <w:szCs w:val="24"/>
        </w:rPr>
        <w:t>бортовые</w:t>
      </w:r>
      <w:r w:rsidR="00630D8E" w:rsidRPr="00C37382">
        <w:rPr>
          <w:szCs w:val="24"/>
        </w:rPr>
        <w:t xml:space="preserve"> абонентские навигационн</w:t>
      </w:r>
      <w:r w:rsidR="00B549F2" w:rsidRPr="00C37382">
        <w:rPr>
          <w:szCs w:val="24"/>
        </w:rPr>
        <w:t>ы</w:t>
      </w:r>
      <w:r w:rsidR="00630D8E" w:rsidRPr="00C37382">
        <w:rPr>
          <w:szCs w:val="24"/>
        </w:rPr>
        <w:t>е</w:t>
      </w:r>
      <w:r w:rsidRPr="00C37382">
        <w:rPr>
          <w:szCs w:val="24"/>
        </w:rPr>
        <w:t xml:space="preserve"> терминалы.</w:t>
      </w:r>
      <w:r w:rsidR="00800F65" w:rsidRPr="00C37382">
        <w:rPr>
          <w:szCs w:val="24"/>
        </w:rPr>
        <w:t xml:space="preserve"> </w:t>
      </w:r>
      <w:r w:rsidRPr="00C37382">
        <w:rPr>
          <w:szCs w:val="24"/>
        </w:rPr>
        <w:t xml:space="preserve"> </w:t>
      </w:r>
      <w:r w:rsidR="00953DD1" w:rsidRPr="00C37382">
        <w:rPr>
          <w:szCs w:val="24"/>
        </w:rPr>
        <w:t>Бо</w:t>
      </w:r>
      <w:r w:rsidR="00871D4C" w:rsidRPr="00C37382">
        <w:rPr>
          <w:szCs w:val="24"/>
        </w:rPr>
        <w:t xml:space="preserve">ртовой </w:t>
      </w:r>
      <w:r w:rsidR="00B549F2" w:rsidRPr="00C37382">
        <w:rPr>
          <w:szCs w:val="24"/>
        </w:rPr>
        <w:t xml:space="preserve">абонентский навигационный </w:t>
      </w:r>
      <w:r w:rsidR="00871D4C" w:rsidRPr="00C37382">
        <w:rPr>
          <w:szCs w:val="24"/>
        </w:rPr>
        <w:t xml:space="preserve">терминал должен </w:t>
      </w:r>
      <w:r w:rsidRPr="00C37382">
        <w:rPr>
          <w:szCs w:val="24"/>
        </w:rPr>
        <w:lastRenderedPageBreak/>
        <w:t>являться средством измерения и иметь соответствующую удостоверяющую документацию</w:t>
      </w:r>
      <w:r w:rsidR="00953DD1" w:rsidRPr="00C37382">
        <w:rPr>
          <w:szCs w:val="24"/>
        </w:rPr>
        <w:t xml:space="preserve"> </w:t>
      </w:r>
      <w:r w:rsidR="00D05E54" w:rsidRPr="00C37382">
        <w:rPr>
          <w:szCs w:val="24"/>
        </w:rPr>
        <w:t>(</w:t>
      </w:r>
      <w:r w:rsidR="001707C9" w:rsidRPr="00C37382">
        <w:rPr>
          <w:szCs w:val="24"/>
        </w:rPr>
        <w:t>с</w:t>
      </w:r>
      <w:r w:rsidR="00D05E54" w:rsidRPr="00C37382">
        <w:rPr>
          <w:szCs w:val="24"/>
        </w:rPr>
        <w:t xml:space="preserve">ертификат </w:t>
      </w:r>
      <w:r w:rsidR="00953DD1" w:rsidRPr="00C37382">
        <w:rPr>
          <w:szCs w:val="24"/>
        </w:rPr>
        <w:t xml:space="preserve">или </w:t>
      </w:r>
      <w:r w:rsidR="00560037">
        <w:rPr>
          <w:szCs w:val="24"/>
        </w:rPr>
        <w:t>акт</w:t>
      </w:r>
      <w:r w:rsidR="00560037" w:rsidRPr="00C37382">
        <w:rPr>
          <w:szCs w:val="24"/>
        </w:rPr>
        <w:t xml:space="preserve"> </w:t>
      </w:r>
      <w:r w:rsidR="006266B5" w:rsidRPr="00C37382">
        <w:rPr>
          <w:szCs w:val="24"/>
        </w:rPr>
        <w:t>испытаний в целях утверждения типа</w:t>
      </w:r>
      <w:r w:rsidR="00D05E54" w:rsidRPr="00C37382">
        <w:rPr>
          <w:szCs w:val="24"/>
        </w:rPr>
        <w:t>)</w:t>
      </w:r>
      <w:r w:rsidRPr="00C37382">
        <w:rPr>
          <w:szCs w:val="24"/>
        </w:rPr>
        <w:t>.</w:t>
      </w:r>
      <w:r w:rsidR="00560037" w:rsidRPr="00560037">
        <w:rPr>
          <w:szCs w:val="24"/>
        </w:rPr>
        <w:t xml:space="preserve"> </w:t>
      </w:r>
    </w:p>
    <w:p w:rsidR="007248B7" w:rsidRPr="00C37382" w:rsidRDefault="00560037" w:rsidP="00560037">
      <w:pPr>
        <w:ind w:firstLine="354"/>
        <w:rPr>
          <w:szCs w:val="24"/>
        </w:rPr>
      </w:pPr>
      <w:r>
        <w:rPr>
          <w:szCs w:val="24"/>
        </w:rPr>
        <w:t xml:space="preserve">Бортовой терминал должен иметь открытый протокол передачи данных. </w:t>
      </w:r>
    </w:p>
    <w:p w:rsidR="00751D1F" w:rsidRPr="00C37382" w:rsidRDefault="00751D1F" w:rsidP="000B1042">
      <w:pPr>
        <w:ind w:firstLine="354"/>
        <w:rPr>
          <w:szCs w:val="24"/>
        </w:rPr>
      </w:pPr>
      <w:r w:rsidRPr="00C37382">
        <w:rPr>
          <w:szCs w:val="24"/>
        </w:rPr>
        <w:t>Бортовой терминал должен иметь встроенные антенны ГЛОНАСС/</w:t>
      </w:r>
      <w:r w:rsidRPr="00C37382">
        <w:rPr>
          <w:szCs w:val="24"/>
          <w:lang w:val="en-US"/>
        </w:rPr>
        <w:t>GPS</w:t>
      </w:r>
      <w:r w:rsidRPr="00C37382">
        <w:rPr>
          <w:szCs w:val="24"/>
        </w:rPr>
        <w:t xml:space="preserve">, </w:t>
      </w:r>
      <w:r w:rsidRPr="00C37382">
        <w:rPr>
          <w:szCs w:val="24"/>
          <w:lang w:val="en-US"/>
        </w:rPr>
        <w:t>GSM</w:t>
      </w:r>
      <w:r w:rsidRPr="00C37382">
        <w:rPr>
          <w:szCs w:val="24"/>
        </w:rPr>
        <w:t>.</w:t>
      </w:r>
    </w:p>
    <w:p w:rsidR="007248B7" w:rsidRPr="00C37382" w:rsidRDefault="007248B7" w:rsidP="000B1042">
      <w:pPr>
        <w:ind w:firstLine="360"/>
        <w:rPr>
          <w:szCs w:val="24"/>
        </w:rPr>
      </w:pPr>
      <w:r w:rsidRPr="00C37382">
        <w:rPr>
          <w:szCs w:val="24"/>
        </w:rPr>
        <w:t xml:space="preserve">Требуется предусмотреть возможность подключения к абонентским терминалам датчиков и устройств: 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датчик расхода топлива или датчик уровня топлива;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датчик включения навесного оборудования;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кнопки передачи на сервер метки регистрации координат положения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>;</w:t>
      </w:r>
    </w:p>
    <w:p w:rsidR="00630D8E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CAN мо</w:t>
      </w:r>
      <w:r w:rsidR="00980DA9" w:rsidRPr="00C37382">
        <w:rPr>
          <w:rStyle w:val="fieldeditdigitvalue"/>
          <w:szCs w:val="24"/>
        </w:rPr>
        <w:t>д</w:t>
      </w:r>
      <w:r w:rsidRPr="00C37382">
        <w:rPr>
          <w:rStyle w:val="fieldeditdigitvalue"/>
          <w:szCs w:val="24"/>
        </w:rPr>
        <w:t>уля.</w:t>
      </w:r>
    </w:p>
    <w:p w:rsidR="00560037" w:rsidRPr="005F1174" w:rsidRDefault="00560037" w:rsidP="00560037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519" w:name="_Toc6577837"/>
      <w:r w:rsidRPr="005F1174">
        <w:rPr>
          <w:szCs w:val="24"/>
        </w:rPr>
        <w:t>Бортовое оборудование должно являться средством измерения, что должно подтверждаться предоставлением копии сертификата соответствия, копией свидетельства об утверждении типа средств измерений либо Актом испытаний с целью утверждения типа (выданном уполномоченном органом)</w:t>
      </w:r>
      <w:r>
        <w:rPr>
          <w:szCs w:val="24"/>
        </w:rPr>
        <w:t>.</w:t>
      </w:r>
      <w:bookmarkEnd w:id="1519"/>
      <w:r w:rsidRPr="005F1174">
        <w:rPr>
          <w:szCs w:val="24"/>
        </w:rPr>
        <w:t xml:space="preserve"> </w:t>
      </w:r>
    </w:p>
    <w:p w:rsidR="00560037" w:rsidRPr="00560037" w:rsidRDefault="00560037" w:rsidP="004319E0">
      <w:pPr>
        <w:pStyle w:val="31"/>
        <w:numPr>
          <w:ilvl w:val="2"/>
          <w:numId w:val="14"/>
        </w:numPr>
        <w:spacing w:before="0" w:after="0"/>
        <w:rPr>
          <w:rStyle w:val="fieldeditdigitvalue"/>
          <w:szCs w:val="24"/>
        </w:rPr>
      </w:pPr>
      <w:bookmarkStart w:id="1520" w:name="_Toc6577838"/>
      <w:r w:rsidRPr="005F1174">
        <w:rPr>
          <w:szCs w:val="24"/>
        </w:rPr>
        <w:t>Возможность поставки требуемого количества бортового оборудования в требуемый срок должна быть подтверждена письмом от производителя оборудования</w:t>
      </w:r>
      <w:r>
        <w:rPr>
          <w:szCs w:val="24"/>
        </w:rPr>
        <w:t>.</w:t>
      </w:r>
      <w:bookmarkEnd w:id="1520"/>
    </w:p>
    <w:p w:rsidR="00B5133B" w:rsidRPr="00C37382" w:rsidRDefault="00B5133B" w:rsidP="000B1042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521" w:name="_Toc4416208"/>
      <w:bookmarkStart w:id="1522" w:name="_Toc4421010"/>
      <w:bookmarkStart w:id="1523" w:name="_Toc4422056"/>
      <w:bookmarkStart w:id="1524" w:name="_Toc4422155"/>
      <w:bookmarkStart w:id="1525" w:name="_Toc3876592"/>
      <w:bookmarkStart w:id="1526" w:name="_Toc3895257"/>
      <w:bookmarkStart w:id="1527" w:name="_Toc6577839"/>
      <w:bookmarkEnd w:id="1521"/>
      <w:bookmarkEnd w:id="1522"/>
      <w:bookmarkEnd w:id="1523"/>
      <w:bookmarkEnd w:id="1524"/>
      <w:r w:rsidRPr="00C37382">
        <w:rPr>
          <w:szCs w:val="24"/>
        </w:rPr>
        <w:t>Требования к функциям бортового оборудования</w:t>
      </w:r>
      <w:bookmarkEnd w:id="1525"/>
      <w:bookmarkEnd w:id="1526"/>
      <w:bookmarkEnd w:id="1527"/>
    </w:p>
    <w:p w:rsidR="007248B7" w:rsidRPr="00C37382" w:rsidRDefault="007248B7" w:rsidP="000B1042">
      <w:pPr>
        <w:ind w:firstLine="360"/>
        <w:rPr>
          <w:szCs w:val="24"/>
        </w:rPr>
      </w:pPr>
      <w:r w:rsidRPr="00C37382">
        <w:rPr>
          <w:szCs w:val="24"/>
        </w:rPr>
        <w:t>Бортовое оборудование должно обеспечивать реализацию следующих основных функций: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определение навигационных параметров объекта мониторинга (местоположение, скорость движения, курс);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подсчет пройденного пути (пробег);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автоматическ</w:t>
      </w:r>
      <w:r w:rsidR="00B5133B" w:rsidRPr="00C37382">
        <w:rPr>
          <w:rStyle w:val="fieldeditdigitvalue"/>
          <w:szCs w:val="24"/>
        </w:rPr>
        <w:t>ая</w:t>
      </w:r>
      <w:r w:rsidRPr="00C37382">
        <w:rPr>
          <w:rStyle w:val="fieldeditdigitvalue"/>
          <w:szCs w:val="24"/>
        </w:rPr>
        <w:t xml:space="preserve"> передач</w:t>
      </w:r>
      <w:r w:rsidR="00B5133B" w:rsidRPr="00C37382">
        <w:rPr>
          <w:rStyle w:val="fieldeditdigitvalue"/>
          <w:szCs w:val="24"/>
        </w:rPr>
        <w:t>а</w:t>
      </w:r>
      <w:r w:rsidRPr="00C37382">
        <w:rPr>
          <w:rStyle w:val="fieldeditdigitvalue"/>
          <w:szCs w:val="24"/>
        </w:rPr>
        <w:t xml:space="preserve"> данных в ЦАПК по каналам GSM/GPRS и DATA CSD;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запись данных во внутреннюю память при потере сигнала сотовой сети и последующая автоматическая передача записанной информации при восстановлении связи.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контроль стиля вождения.</w:t>
      </w:r>
    </w:p>
    <w:p w:rsidR="00893A5C" w:rsidRPr="00C37382" w:rsidRDefault="007248B7" w:rsidP="000B1042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528" w:name="_Toc3876593"/>
      <w:bookmarkStart w:id="1529" w:name="_Toc3877062"/>
      <w:bookmarkStart w:id="1530" w:name="_Toc3877532"/>
      <w:bookmarkStart w:id="1531" w:name="_Toc3878006"/>
      <w:bookmarkStart w:id="1532" w:name="_Toc3881476"/>
      <w:bookmarkStart w:id="1533" w:name="_Toc3895258"/>
      <w:bookmarkStart w:id="1534" w:name="_Toc3876594"/>
      <w:bookmarkStart w:id="1535" w:name="_Toc3895259"/>
      <w:bookmarkStart w:id="1536" w:name="_Toc6577840"/>
      <w:bookmarkEnd w:id="1528"/>
      <w:bookmarkEnd w:id="1529"/>
      <w:bookmarkEnd w:id="1530"/>
      <w:bookmarkEnd w:id="1531"/>
      <w:bookmarkEnd w:id="1532"/>
      <w:bookmarkEnd w:id="1533"/>
      <w:r w:rsidRPr="00C37382">
        <w:rPr>
          <w:szCs w:val="24"/>
        </w:rPr>
        <w:t>Технические характеристики бортового оборудования</w:t>
      </w:r>
      <w:bookmarkEnd w:id="1534"/>
      <w:bookmarkEnd w:id="1535"/>
      <w:r w:rsidR="00E161D0" w:rsidRPr="00C37382">
        <w:rPr>
          <w:szCs w:val="24"/>
        </w:rPr>
        <w:t>.</w:t>
      </w:r>
      <w:bookmarkEnd w:id="1536"/>
    </w:p>
    <w:p w:rsidR="00893A5C" w:rsidRPr="00C37382" w:rsidRDefault="00053F87" w:rsidP="000B1042">
      <w:pPr>
        <w:ind w:firstLine="354"/>
        <w:rPr>
          <w:szCs w:val="24"/>
        </w:rPr>
      </w:pPr>
      <w:bookmarkStart w:id="1537" w:name="_Toc3876595"/>
      <w:r w:rsidRPr="00C37382">
        <w:rPr>
          <w:szCs w:val="24"/>
        </w:rPr>
        <w:t>Технические характеристики оборудования представлены в таблице</w:t>
      </w:r>
      <w:bookmarkEnd w:id="1537"/>
      <w:r w:rsidR="0037061F" w:rsidRPr="00C37382">
        <w:rPr>
          <w:szCs w:val="24"/>
        </w:rPr>
        <w:t xml:space="preserve"> </w:t>
      </w:r>
      <w:r w:rsidR="00F37345">
        <w:rPr>
          <w:szCs w:val="24"/>
        </w:rPr>
        <w:t>5</w:t>
      </w:r>
    </w:p>
    <w:p w:rsidR="0037061F" w:rsidRPr="00C37382" w:rsidRDefault="0037061F" w:rsidP="000B1042">
      <w:pPr>
        <w:rPr>
          <w:szCs w:val="24"/>
        </w:rPr>
      </w:pPr>
    </w:p>
    <w:p w:rsidR="00893A5C" w:rsidRPr="00C37382" w:rsidRDefault="003E11A5" w:rsidP="00B50E6E">
      <w:pPr>
        <w:jc w:val="right"/>
        <w:rPr>
          <w:szCs w:val="24"/>
        </w:rPr>
      </w:pPr>
      <w:r w:rsidRPr="00C37382">
        <w:rPr>
          <w:szCs w:val="24"/>
        </w:rPr>
        <w:t xml:space="preserve">Таблица </w:t>
      </w:r>
      <w:r w:rsidR="00F37345">
        <w:rPr>
          <w:szCs w:val="24"/>
        </w:rPr>
        <w:t>5</w:t>
      </w:r>
    </w:p>
    <w:p w:rsidR="00E82692" w:rsidRPr="00C37382" w:rsidRDefault="00E82692" w:rsidP="00D0529A">
      <w:pPr>
        <w:jc w:val="center"/>
        <w:rPr>
          <w:szCs w:val="24"/>
        </w:rPr>
      </w:pPr>
      <w:r w:rsidRPr="00C37382">
        <w:rPr>
          <w:szCs w:val="24"/>
        </w:rPr>
        <w:t>Технические характеристики бортового оборудования</w:t>
      </w:r>
    </w:p>
    <w:tbl>
      <w:tblPr>
        <w:tblStyle w:val="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7"/>
        <w:gridCol w:w="2927"/>
      </w:tblGrid>
      <w:tr w:rsidR="003B30D5" w:rsidRPr="00C37382" w:rsidTr="00B50E6E">
        <w:trPr>
          <w:trHeight w:val="387"/>
          <w:tblHeader/>
        </w:trPr>
        <w:tc>
          <w:tcPr>
            <w:tcW w:w="3434" w:type="pct"/>
            <w:hideMark/>
          </w:tcPr>
          <w:p w:rsidR="003B30D5" w:rsidRPr="00C37382" w:rsidRDefault="003B30D5" w:rsidP="0093586D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Характеристики</w:t>
            </w:r>
          </w:p>
        </w:tc>
        <w:tc>
          <w:tcPr>
            <w:tcW w:w="1566" w:type="pct"/>
            <w:hideMark/>
          </w:tcPr>
          <w:p w:rsidR="003B30D5" w:rsidRPr="00C37382" w:rsidRDefault="003B30D5" w:rsidP="0093586D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Значение с изменением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Рабочее напряжение питания,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В диапазоне от менее 9,6 до более 46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Защита от высоковольтных пульсаций до 300V длительностью не более 200 мс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36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Защита от длительного превышения напряжения питания до 500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Потребляемый ток при напряжении 12 В в рабочем режиме в среднем, мА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80</w:t>
            </w:r>
          </w:p>
        </w:tc>
      </w:tr>
      <w:tr w:rsidR="003B30D5" w:rsidRPr="00C37382" w:rsidTr="003B30D5">
        <w:trPr>
          <w:trHeight w:val="71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Потребляемый ток при напряжении 12 В при выключенных ГЛОНАСС и GSM модулях менее, мА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31</w:t>
            </w:r>
          </w:p>
        </w:tc>
      </w:tr>
      <w:tr w:rsidR="003B30D5" w:rsidRPr="00C37382" w:rsidTr="003B30D5">
        <w:trPr>
          <w:trHeight w:val="42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Максимальный потребляемый ток при напряжении 12 В в рабочем режиме при заряде встроенной АКБ  менее, мА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201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lastRenderedPageBreak/>
              <w:t>Защита от переполюсовки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12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2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Встроенная АКБ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2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Li-Po 3,7 V, более чем до 849 мА/ч</w:t>
            </w:r>
          </w:p>
        </w:tc>
      </w:tr>
      <w:tr w:rsidR="003B30D5" w:rsidRPr="00C37382" w:rsidTr="003B30D5">
        <w:trPr>
          <w:trHeight w:val="55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защиты встроенной АКБ от перезаряда, полного разряда, короткого замыкания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5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Время работы устройства от полностью заряженной встроенной АКБ (без внешнего питания) более, ч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5</w:t>
            </w:r>
          </w:p>
        </w:tc>
      </w:tr>
      <w:tr w:rsidR="003B30D5" w:rsidRPr="00C37382" w:rsidTr="003B30D5">
        <w:trPr>
          <w:trHeight w:val="548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программируемого режима энергосбережения с возможностью отключения ГЛОНАСС/GPS- и GSM-модулей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27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работы устройства по таймеру и календарю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41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Время полного заряда встроенной АКБ менее, ч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6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Зарядка встроенного аккумулятора по USB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39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Защита входных линий от скачков напряжения,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до 350</w:t>
            </w:r>
          </w:p>
        </w:tc>
      </w:tr>
      <w:tr w:rsidR="003B30D5" w:rsidRPr="00C37382" w:rsidTr="003B30D5">
        <w:trPr>
          <w:trHeight w:val="40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Общее количество универсальных (аналоговых, дискретных, частотно-импульсных) входных линий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Более 2</w:t>
            </w:r>
          </w:p>
        </w:tc>
      </w:tr>
      <w:tr w:rsidR="003B30D5" w:rsidRPr="00C37382" w:rsidTr="003B30D5">
        <w:trPr>
          <w:trHeight w:val="83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частотно-импульсных входных линий, используемых для подключения частотных ДУТ или подсчёта прямоугольных импульсов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2 (в составе универсальных)</w:t>
            </w:r>
          </w:p>
        </w:tc>
      </w:tr>
      <w:tr w:rsidR="003B30D5" w:rsidRPr="00C37382" w:rsidTr="003B30D5">
        <w:trPr>
          <w:trHeight w:val="55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Диапазон измеряемой частоты (для сигнала типа «меандр») для работы с частотными ДУТ, Гц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1 - 3000 </w:t>
            </w:r>
          </w:p>
        </w:tc>
      </w:tr>
      <w:tr w:rsidR="003B30D5" w:rsidRPr="00C37382" w:rsidTr="003B30D5">
        <w:trPr>
          <w:trHeight w:val="70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аналоговых входных линий, настраиваемых как дискретные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2 (в составе универсальных)</w:t>
            </w:r>
          </w:p>
        </w:tc>
      </w:tr>
      <w:tr w:rsidR="003B30D5" w:rsidRPr="00C37382" w:rsidTr="003B30D5">
        <w:trPr>
          <w:trHeight w:val="55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Напряжение, измеряемое аналоговыми входными линиями,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В диапазоне от 0 до более 30</w:t>
            </w:r>
          </w:p>
        </w:tc>
      </w:tr>
      <w:tr w:rsidR="003B30D5" w:rsidRPr="00C37382" w:rsidTr="003B30D5">
        <w:trPr>
          <w:trHeight w:val="41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встроенного резистора подтяжки для дискретных входов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управляющих выходных линий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1</w:t>
            </w:r>
          </w:p>
        </w:tc>
      </w:tr>
      <w:tr w:rsidR="003B30D5" w:rsidRPr="00C37382" w:rsidTr="003B30D5">
        <w:trPr>
          <w:trHeight w:val="24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Максимальный ток коммутации выходными линиями управления, мА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500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Максимальное напряжение коммутации выходными линиями управления,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48 </w:t>
            </w:r>
          </w:p>
        </w:tc>
      </w:tr>
      <w:tr w:rsidR="003B30D5" w:rsidRPr="00C37382" w:rsidTr="003B30D5">
        <w:trPr>
          <w:trHeight w:val="518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Настраиваемый характер работы выходных линий (постоянный, однократный, периодический)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 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записей в энергонезависимой памяти (по типу кольцевого буфера)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до 13500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записей в дополнительной энергонезависимой памяти (microSD)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-</w:t>
            </w:r>
          </w:p>
        </w:tc>
      </w:tr>
      <w:tr w:rsidR="003B30D5" w:rsidRPr="00C37382" w:rsidTr="003B30D5">
        <w:trPr>
          <w:trHeight w:val="358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Период записи данных во внутреннем запоминающем устройстве, с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1 — 3600 и/или по факту события</w:t>
            </w:r>
          </w:p>
        </w:tc>
      </w:tr>
      <w:tr w:rsidR="003B30D5" w:rsidRPr="00C37382" w:rsidTr="003B30D5">
        <w:trPr>
          <w:trHeight w:val="36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Акселерометр со встроенными настраиваемыми датчиками слабого и сильного ударов, перемещения и наклона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6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Максимальная перегрузка при ударе измеряемая прибором, g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8</w:t>
            </w:r>
          </w:p>
        </w:tc>
      </w:tr>
      <w:tr w:rsidR="003B30D5" w:rsidRPr="00C37382" w:rsidTr="003B30D5">
        <w:trPr>
          <w:trHeight w:val="85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Калибровка акселерометра с использованием информации от ГЛОНАСС/GPS-модуля во время обычного движения автомобиля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lastRenderedPageBreak/>
              <w:t>Наличие USB-интерфейса для выполнения настроек, управления и передачи данных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9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обновления прошивки и смены настроек по каналу GPRS или CSD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16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62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функции автоматического обновления прошивки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62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смены настроек по SMS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тонового управления и возможность управления по GPRS, SMS и DTMF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используемых SIM-карт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2</w:t>
            </w:r>
          </w:p>
        </w:tc>
      </w:tr>
      <w:tr w:rsidR="003B30D5" w:rsidRPr="00C37382" w:rsidTr="003B30D5">
        <w:trPr>
          <w:trHeight w:val="5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5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передачи данных по GSM по каналам SMS, GPRS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5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3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опционального выбора передаваемых параметров для экономии трафика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8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82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отправлять в роуминге информацию только о текущем состоянии по установленным таймерам в движении и на стоянке, с последующей выгрузкой всех накопленных данных в домашней сети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82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настройки списка приоритетных операторов в роуминге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2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Автоматическое определение настроек оператора по данным регистрации SIM-карты в GSM-сети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Поддержка протокола EGTS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85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серверов (IP-адресов), на которые может одновременно передаваться телеметрическая информация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2</w:t>
            </w:r>
          </w:p>
        </w:tc>
      </w:tr>
      <w:tr w:rsidR="003B30D5" w:rsidRPr="00C37382" w:rsidTr="003B30D5">
        <w:trPr>
          <w:trHeight w:val="18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83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отправлять данные телеметрии на сервер повторно по SMS- или GPRS-запросу за период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83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6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64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Вывод пользовательских и отладочных логов от GSM-модема, GPS-приемника и интерфейсов)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64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абонентов для SMS-оповещения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4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Функция EcoDriving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Функция фиксации события ДТП по ГОСТ или индексу тяжести ДТП ASI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14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45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Формирование и отправка файла профиля ДТП на сервер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45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5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Функция иммобилайзера с использованием системы идентификации водителей по Proximity-картам и интерфейса 1-Wire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5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Режим охраны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Детектор глушения GSM-сигнала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отправки SMS-сообщения по событию превышения скорости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1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Определение факта работы двигателя и подсчет моточасов по характеру напряжения в бортовой сети автомобиля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2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Выбор датчиков, по которым производится подсчет моточасов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5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предоставления информации LBS от трех ближайших вышек операторов сотовой связи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5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lastRenderedPageBreak/>
              <w:t>Возможность шифрования данных по стандарту AES128 при их передаче на сервер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6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62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Алгоритм измерения реального пробега с учетом рельефа местности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62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6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6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Выбор датчиков, по которым производится усреднение координат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6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настраивать степень осреднения данных по всем входам, настроенным для ДУТ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Цифровой интерфейс RS-232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Подключение цифрового датчика уровня топлива по интерфейсу RS-232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Цифровой интерфейс RS-485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85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Максимальное количество подключаемых цифровых датчиков уровня топлива LLS по интерфейсу RS-485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15</w:t>
            </w:r>
          </w:p>
        </w:tc>
      </w:tr>
      <w:tr w:rsidR="003B30D5" w:rsidRPr="00C37382" w:rsidTr="003B30D5">
        <w:trPr>
          <w:trHeight w:val="25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одновременной работы на интерфейсе RS-485 ДУТ (LLS) и тахографов (Штрих, Меркурий, Атол)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6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работы со считывателями RFID-меток «Эскорт» («Радиус»), «Миэлта» и LLS-совместимыми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4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выводить NMEA-строки от навигационного модуля через интерфейс RS-485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CAN-интерфейс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9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99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Поддержка CAN-адаптеров CAN-LOG и CANFMS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99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Выгрузка ddd-файлов из тахографов «Штрих», «Меркурий»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Выгрузка ddd-файлов из тахографов «VDOContinental», «Атол»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Подключение дисплея водителя DV-01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60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использовать информацию от датчиков давления в шинах «Pressure Pro», «TPMS 6-13» (от «Parkmaster»), «B-Tag» (от «Bridgestone») и TM508T22U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Bluetooth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9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подключения беспроводной гарнитуры по Bluetooth для двухсторонней связи с водителем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Интерфейс 1-Wire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Считывание кодов ключей TouchMemory по шине 1-Wire и идентификация водителей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3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 возможное количество кодов ключей TouchMemory, сохраненных в памяти устройства без SD-карты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510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Температура хранения со встроенной АКБ</w:t>
            </w:r>
            <w:r w:rsidRPr="00C37382">
              <w:rPr>
                <w:szCs w:val="24"/>
                <w:vertAlign w:val="superscript"/>
              </w:rPr>
              <w:t>8</w:t>
            </w:r>
            <w:r w:rsidRPr="00C37382">
              <w:rPr>
                <w:szCs w:val="24"/>
              </w:rPr>
              <w:t>, оC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-10 … +60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Рабочая температура со встроенной АКБ, оC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-20 … +60</w:t>
            </w:r>
          </w:p>
        </w:tc>
      </w:tr>
      <w:tr w:rsidR="003B30D5" w:rsidRPr="00C37382" w:rsidTr="003B30D5">
        <w:trPr>
          <w:trHeight w:val="19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94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Температура, при которой возможен заряд встроенной АКБ, оC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94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0 … +50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 допустимая влажность при 35оС, %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95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 допустимая перегрузка при ударах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24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lastRenderedPageBreak/>
              <w:t>Встроенные ГЛОНАСС/GPS- и GSM-антенны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Разъем для подключения к компьютеру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miniUSB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Интерфейсные разъемы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Microfit-14</w:t>
            </w:r>
          </w:p>
        </w:tc>
      </w:tr>
      <w:tr w:rsidR="003B30D5" w:rsidRPr="00C37382" w:rsidTr="003B30D5">
        <w:trPr>
          <w:trHeight w:val="8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85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Разъем для SIM-карты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85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внешний с выталкивателем (Molex), miniSIM; внутренний, nanoSIM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Материал корпуса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черный пластик ABS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Степень защиты корпуса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IP54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</w:p>
        </w:tc>
        <w:tc>
          <w:tcPr>
            <w:tcW w:w="1566" w:type="pct"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Габаритные размеры системного блока с разъёмами, мм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102х57х22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Масса системного блока, кг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0,1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Является средством измерения (имеет протокол испытаний в целях утверждения типа)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да</w:t>
            </w:r>
          </w:p>
        </w:tc>
      </w:tr>
    </w:tbl>
    <w:p w:rsidR="00893A5C" w:rsidRPr="00C37382" w:rsidRDefault="00B5133B" w:rsidP="000B1042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538" w:name="_Toc4416211"/>
      <w:bookmarkStart w:id="1539" w:name="_Toc4421013"/>
      <w:bookmarkStart w:id="1540" w:name="_Toc4422059"/>
      <w:bookmarkStart w:id="1541" w:name="_Toc4422158"/>
      <w:bookmarkStart w:id="1542" w:name="_Toc3876596"/>
      <w:bookmarkStart w:id="1543" w:name="_Toc3895260"/>
      <w:bookmarkStart w:id="1544" w:name="_Toc6577841"/>
      <w:bookmarkEnd w:id="1538"/>
      <w:bookmarkEnd w:id="1539"/>
      <w:bookmarkEnd w:id="1540"/>
      <w:bookmarkEnd w:id="1541"/>
      <w:r w:rsidRPr="00C37382">
        <w:rPr>
          <w:szCs w:val="24"/>
        </w:rPr>
        <w:t xml:space="preserve">Требования к </w:t>
      </w:r>
      <w:r w:rsidR="00DA5A49" w:rsidRPr="00C37382">
        <w:rPr>
          <w:szCs w:val="24"/>
        </w:rPr>
        <w:t xml:space="preserve">монтажу </w:t>
      </w:r>
      <w:r w:rsidRPr="00C37382">
        <w:rPr>
          <w:szCs w:val="24"/>
        </w:rPr>
        <w:t>бортового оборудования</w:t>
      </w:r>
      <w:bookmarkEnd w:id="1542"/>
      <w:bookmarkEnd w:id="1543"/>
      <w:bookmarkEnd w:id="1544"/>
    </w:p>
    <w:p w:rsidR="00B5133B" w:rsidRPr="00C37382" w:rsidRDefault="00B5133B" w:rsidP="000B1042">
      <w:pPr>
        <w:rPr>
          <w:szCs w:val="24"/>
        </w:rPr>
      </w:pPr>
      <w:r w:rsidRPr="00C37382">
        <w:rPr>
          <w:szCs w:val="24"/>
        </w:rPr>
        <w:t xml:space="preserve">Надежность </w:t>
      </w:r>
      <w:r w:rsidR="00E161D0" w:rsidRPr="00C37382">
        <w:rPr>
          <w:szCs w:val="24"/>
        </w:rPr>
        <w:t xml:space="preserve">Комплекса </w:t>
      </w:r>
      <w:r w:rsidRPr="00C37382">
        <w:rPr>
          <w:szCs w:val="24"/>
        </w:rPr>
        <w:t>в плане бортового оборудования должна обеспечиваться соблюдением следующих требований: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Монтаж бортового оборудования должен быть произведён на территории и с использованием SIM карт Заказчика, силами </w:t>
      </w:r>
      <w:r w:rsidR="00B50E6E" w:rsidRPr="00C37382">
        <w:rPr>
          <w:rStyle w:val="fieldeditdigitvalue"/>
          <w:szCs w:val="24"/>
        </w:rPr>
        <w:t>Подрядчика</w:t>
      </w:r>
      <w:r w:rsidRPr="00C37382">
        <w:rPr>
          <w:rStyle w:val="fieldeditdigitvalue"/>
          <w:szCs w:val="24"/>
        </w:rPr>
        <w:t xml:space="preserve"> с привлечением сертифицированных специалистов. </w:t>
      </w:r>
    </w:p>
    <w:p w:rsidR="004974DF" w:rsidRPr="00C37382" w:rsidRDefault="004974DF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bookmarkStart w:id="1545" w:name="_Hlk4371017"/>
      <w:r w:rsidRPr="00C37382">
        <w:rPr>
          <w:rStyle w:val="fieldeditdigitvalue"/>
          <w:szCs w:val="24"/>
        </w:rPr>
        <w:t xml:space="preserve">Монтаж бортового оборудования должен быть осуществлён в защитном </w:t>
      </w:r>
      <w:r w:rsidR="00AB58D6" w:rsidRPr="00C37382">
        <w:rPr>
          <w:rStyle w:val="fieldeditdigitvalue"/>
          <w:szCs w:val="24"/>
        </w:rPr>
        <w:t xml:space="preserve">антивандальном </w:t>
      </w:r>
      <w:r w:rsidRPr="00C37382">
        <w:rPr>
          <w:rStyle w:val="fieldeditdigitvalue"/>
          <w:szCs w:val="24"/>
        </w:rPr>
        <w:t>корпусе</w:t>
      </w:r>
      <w:bookmarkEnd w:id="1545"/>
      <w:r w:rsidRPr="00C37382">
        <w:rPr>
          <w:rStyle w:val="fieldeditdigitvalue"/>
          <w:szCs w:val="24"/>
        </w:rPr>
        <w:t xml:space="preserve">, провода должны быть проложены в защитной гофрированной трубе ПВХ. </w:t>
      </w:r>
    </w:p>
    <w:p w:rsidR="00B5133B" w:rsidRPr="00C37382" w:rsidRDefault="004974DF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Монтаж бортового оборудования должен быть осуществлён </w:t>
      </w:r>
      <w:r w:rsidR="00B5133B" w:rsidRPr="00C37382">
        <w:rPr>
          <w:rStyle w:val="fieldeditdigitvalue"/>
          <w:szCs w:val="24"/>
        </w:rPr>
        <w:t>за приборной панелью ТС либо в другой технологической полости способом, исключающим прямой доступ к бортовому оборудованию.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Монтаж бортового оборудования должен исключать повреждение или отключение бортового оборудования и его компонентов при нормальной эксплуатации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 xml:space="preserve">. 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Монтаж бортового оборудования не должен нарушать работу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 xml:space="preserve"> и их компонентов. 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Монтаж бортового оборудования должен быть осуществлён таким образом, чтобы при отключении «массы»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>, питание на ботовое оборудование не поступало.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Монтаж и пуско-наладка бортового оборудования должны обеспечивать корректную передачу данных в Систему.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При монтаже бортового контроллера должн</w:t>
      </w:r>
      <w:r w:rsidR="00C42D0A" w:rsidRPr="00C37382">
        <w:rPr>
          <w:rStyle w:val="fieldeditdigitvalue"/>
          <w:szCs w:val="24"/>
        </w:rPr>
        <w:t>ы</w:t>
      </w:r>
      <w:r w:rsidRPr="00C37382">
        <w:rPr>
          <w:rStyle w:val="fieldeditdigitvalue"/>
          <w:szCs w:val="24"/>
        </w:rPr>
        <w:t xml:space="preserve"> быть опломбирован</w:t>
      </w:r>
      <w:r w:rsidR="00C42D0A" w:rsidRPr="00C37382">
        <w:rPr>
          <w:rStyle w:val="fieldeditdigitvalue"/>
          <w:szCs w:val="24"/>
        </w:rPr>
        <w:t>ы</w:t>
      </w:r>
      <w:r w:rsidRPr="00C37382">
        <w:rPr>
          <w:rStyle w:val="fieldeditdigitvalue"/>
          <w:szCs w:val="24"/>
        </w:rPr>
        <w:t xml:space="preserve">: корпус бортового контроллера, </w:t>
      </w:r>
      <w:r w:rsidR="00163559" w:rsidRPr="00C37382">
        <w:rPr>
          <w:rStyle w:val="fieldeditdigitvalue"/>
          <w:szCs w:val="24"/>
        </w:rPr>
        <w:t xml:space="preserve">место крепления к ТС, </w:t>
      </w:r>
      <w:r w:rsidRPr="00C37382">
        <w:rPr>
          <w:rStyle w:val="fieldeditdigitvalue"/>
          <w:szCs w:val="24"/>
        </w:rPr>
        <w:t>места подключения проводов к бортовому контроллеру и борт</w:t>
      </w:r>
      <w:r w:rsidR="00C42D0A" w:rsidRPr="00C37382">
        <w:rPr>
          <w:rStyle w:val="fieldeditdigitvalue"/>
          <w:szCs w:val="24"/>
        </w:rPr>
        <w:t>овой</w:t>
      </w:r>
      <w:r w:rsidRPr="00C37382">
        <w:rPr>
          <w:rStyle w:val="fieldeditdigitvalue"/>
          <w:szCs w:val="24"/>
        </w:rPr>
        <w:t xml:space="preserve"> сети ТС, компоненты ТС, затрудняющие доступ к бортовому оборудованию.</w:t>
      </w:r>
    </w:p>
    <w:p w:rsidR="00B5133B" w:rsidRPr="00C37382" w:rsidRDefault="00B50E6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Подрядчик</w:t>
      </w:r>
      <w:r w:rsidR="001D3853" w:rsidRPr="00C37382">
        <w:rPr>
          <w:rStyle w:val="fieldeditdigitvalue"/>
          <w:szCs w:val="24"/>
        </w:rPr>
        <w:t xml:space="preserve"> должен осуществлять монтаж бортового оборудования</w:t>
      </w:r>
      <w:r w:rsidR="00B5133B" w:rsidRPr="00C37382">
        <w:rPr>
          <w:rStyle w:val="fieldeditdigitvalue"/>
          <w:szCs w:val="24"/>
        </w:rPr>
        <w:t xml:space="preserve"> в соответствии с требованиями ГОСТ Р 51709-2001, ГОСТ Р 54942-2012, ГОСТ 31972-2013, ГОСТ Р 52033-2003, ГОСТ Р 52160-2003.</w:t>
      </w:r>
    </w:p>
    <w:p w:rsidR="009931E1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Взаимодействие при </w:t>
      </w:r>
      <w:bookmarkStart w:id="1546" w:name="_Hlk4370920"/>
      <w:r w:rsidRPr="00C37382">
        <w:rPr>
          <w:rStyle w:val="fieldeditdigitvalue"/>
          <w:szCs w:val="24"/>
        </w:rPr>
        <w:t xml:space="preserve">монтаже бортового оборудования Заказчик и </w:t>
      </w:r>
      <w:r w:rsidR="00B50E6E" w:rsidRPr="00C37382">
        <w:rPr>
          <w:rStyle w:val="fieldeditdigitvalue"/>
          <w:szCs w:val="24"/>
        </w:rPr>
        <w:t>Подрядчик</w:t>
      </w:r>
      <w:r w:rsidRPr="00C37382">
        <w:rPr>
          <w:rStyle w:val="fieldeditdigitvalue"/>
          <w:szCs w:val="24"/>
        </w:rPr>
        <w:t xml:space="preserve"> осуществляют посредствам </w:t>
      </w:r>
      <w:r w:rsidR="00BE1B27" w:rsidRPr="00C37382">
        <w:rPr>
          <w:rStyle w:val="fieldeditdigitvalue"/>
          <w:szCs w:val="24"/>
        </w:rPr>
        <w:t>мобильного приложения</w:t>
      </w:r>
      <w:bookmarkEnd w:id="1546"/>
      <w:r w:rsidRPr="00C37382">
        <w:rPr>
          <w:rStyle w:val="fieldeditdigitvalue"/>
          <w:szCs w:val="24"/>
        </w:rPr>
        <w:t>, входящего в состав программного обеспечения системы</w:t>
      </w:r>
      <w:r w:rsidR="009931E1" w:rsidRPr="00C37382">
        <w:rPr>
          <w:rStyle w:val="fieldeditdigitvalue"/>
          <w:szCs w:val="24"/>
        </w:rPr>
        <w:t>, по следующему алгоритму:</w:t>
      </w:r>
    </w:p>
    <w:p w:rsidR="004D0C9B" w:rsidRPr="00C37382" w:rsidRDefault="00B50E6E" w:rsidP="000B1042">
      <w:pPr>
        <w:numPr>
          <w:ilvl w:val="0"/>
          <w:numId w:val="22"/>
        </w:numPr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lastRenderedPageBreak/>
        <w:t>Подрядчик</w:t>
      </w:r>
      <w:r w:rsidR="004D0C9B" w:rsidRPr="00C37382">
        <w:rPr>
          <w:rStyle w:val="fieldeditdigitvalue"/>
          <w:szCs w:val="24"/>
        </w:rPr>
        <w:t xml:space="preserve"> в течении 5-ти дней после дат заключения договора предоставляет Заказчику доступ в мобильное приложение.</w:t>
      </w:r>
    </w:p>
    <w:p w:rsidR="00893A5C" w:rsidRPr="00C37382" w:rsidRDefault="009931E1" w:rsidP="000B1042">
      <w:pPr>
        <w:numPr>
          <w:ilvl w:val="0"/>
          <w:numId w:val="22"/>
        </w:numPr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Заказчик размещает заказ на проведение монтажа с указанием реквизитов ТС, времени и места проведения работ.</w:t>
      </w:r>
    </w:p>
    <w:p w:rsidR="00893A5C" w:rsidRPr="00C37382" w:rsidRDefault="009931E1" w:rsidP="000B1042">
      <w:pPr>
        <w:numPr>
          <w:ilvl w:val="0"/>
          <w:numId w:val="22"/>
        </w:numPr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Заказчик и </w:t>
      </w:r>
      <w:r w:rsidR="00B50E6E" w:rsidRPr="00C37382">
        <w:rPr>
          <w:rStyle w:val="fieldeditdigitvalue"/>
          <w:szCs w:val="24"/>
        </w:rPr>
        <w:t>Подрядчик</w:t>
      </w:r>
      <w:r w:rsidRPr="00C37382">
        <w:rPr>
          <w:rStyle w:val="fieldeditdigitvalue"/>
          <w:szCs w:val="24"/>
        </w:rPr>
        <w:t xml:space="preserve"> согласов</w:t>
      </w:r>
      <w:r w:rsidR="00715455" w:rsidRPr="00C37382">
        <w:rPr>
          <w:rStyle w:val="fieldeditdigitvalue"/>
          <w:szCs w:val="24"/>
        </w:rPr>
        <w:t>ыв</w:t>
      </w:r>
      <w:r w:rsidRPr="00C37382">
        <w:rPr>
          <w:rStyle w:val="fieldeditdigitvalue"/>
          <w:szCs w:val="24"/>
        </w:rPr>
        <w:t>ают место и время проведения работ.</w:t>
      </w:r>
    </w:p>
    <w:p w:rsidR="00893A5C" w:rsidRPr="00C37382" w:rsidRDefault="009931E1" w:rsidP="000B1042">
      <w:pPr>
        <w:numPr>
          <w:ilvl w:val="0"/>
          <w:numId w:val="22"/>
        </w:numPr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По завершении работ </w:t>
      </w:r>
      <w:r w:rsidR="00B50E6E" w:rsidRPr="00C37382">
        <w:rPr>
          <w:rStyle w:val="fieldeditdigitvalue"/>
          <w:szCs w:val="24"/>
        </w:rPr>
        <w:t>Подрядчик</w:t>
      </w:r>
      <w:r w:rsidRPr="00C37382">
        <w:rPr>
          <w:rStyle w:val="fieldeditdigitvalue"/>
          <w:szCs w:val="24"/>
        </w:rPr>
        <w:t xml:space="preserve"> предоставляет акт выполненных работ и фотоотчёт (содержит общий снимок ТС с </w:t>
      </w:r>
      <w:r w:rsidR="00A6400B" w:rsidRPr="00C37382">
        <w:rPr>
          <w:rStyle w:val="fieldeditdigitvalue"/>
          <w:szCs w:val="24"/>
        </w:rPr>
        <w:t>гос. н</w:t>
      </w:r>
      <w:r w:rsidRPr="00C37382">
        <w:rPr>
          <w:rStyle w:val="fieldeditdigitvalue"/>
          <w:szCs w:val="24"/>
        </w:rPr>
        <w:t xml:space="preserve">омером и </w:t>
      </w:r>
      <w:r w:rsidR="00A6400B" w:rsidRPr="00C37382">
        <w:rPr>
          <w:rStyle w:val="fieldeditdigitvalue"/>
          <w:szCs w:val="24"/>
        </w:rPr>
        <w:t xml:space="preserve">снимок </w:t>
      </w:r>
      <w:r w:rsidRPr="00C37382">
        <w:rPr>
          <w:rStyle w:val="fieldeditdigitvalue"/>
          <w:szCs w:val="24"/>
        </w:rPr>
        <w:t>места установки бортового оборудования),</w:t>
      </w:r>
      <w:r w:rsidR="00A6400B" w:rsidRPr="00C37382">
        <w:rPr>
          <w:rStyle w:val="fieldeditdigitvalue"/>
          <w:szCs w:val="24"/>
        </w:rPr>
        <w:t xml:space="preserve"> путём загрузки данных для соответствующей заявки Заказчика</w:t>
      </w:r>
      <w:r w:rsidR="00715455" w:rsidRPr="00C37382">
        <w:rPr>
          <w:rStyle w:val="fieldeditdigitvalue"/>
          <w:szCs w:val="24"/>
        </w:rPr>
        <w:t xml:space="preserve"> в мобильное приложение</w:t>
      </w:r>
      <w:r w:rsidR="00A6400B" w:rsidRPr="00C37382">
        <w:rPr>
          <w:rStyle w:val="fieldeditdigitvalue"/>
          <w:szCs w:val="24"/>
        </w:rPr>
        <w:t>.</w:t>
      </w:r>
    </w:p>
    <w:p w:rsidR="00C52956" w:rsidRPr="00C37382" w:rsidRDefault="00A27B22" w:rsidP="000B1042">
      <w:pPr>
        <w:pStyle w:val="10"/>
        <w:numPr>
          <w:ilvl w:val="0"/>
          <w:numId w:val="2"/>
        </w:numPr>
        <w:ind w:left="0" w:firstLine="0"/>
        <w:jc w:val="both"/>
        <w:rPr>
          <w:b/>
          <w:szCs w:val="24"/>
        </w:rPr>
      </w:pPr>
      <w:bookmarkStart w:id="1547" w:name="_Toc3877066"/>
      <w:bookmarkStart w:id="1548" w:name="_Toc3877536"/>
      <w:bookmarkStart w:id="1549" w:name="_Toc3878009"/>
      <w:bookmarkStart w:id="1550" w:name="_Toc3881479"/>
      <w:bookmarkStart w:id="1551" w:name="_Toc3895261"/>
      <w:bookmarkStart w:id="1552" w:name="_Toc3878041"/>
      <w:bookmarkStart w:id="1553" w:name="_Toc3881511"/>
      <w:bookmarkStart w:id="1554" w:name="_Toc3895293"/>
      <w:bookmarkStart w:id="1555" w:name="_Toc3876598"/>
      <w:bookmarkStart w:id="1556" w:name="_Toc3895294"/>
      <w:bookmarkStart w:id="1557" w:name="_Toc6577842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r w:rsidRPr="00C37382">
        <w:rPr>
          <w:b/>
          <w:szCs w:val="24"/>
        </w:rPr>
        <w:t xml:space="preserve">Состав и содержание </w:t>
      </w:r>
      <w:bookmarkEnd w:id="1497"/>
      <w:bookmarkEnd w:id="1498"/>
      <w:bookmarkEnd w:id="1555"/>
      <w:bookmarkEnd w:id="1556"/>
      <w:r w:rsidR="00522174" w:rsidRPr="00C37382">
        <w:rPr>
          <w:b/>
          <w:szCs w:val="24"/>
        </w:rPr>
        <w:t>работ</w:t>
      </w:r>
      <w:bookmarkEnd w:id="1557"/>
    </w:p>
    <w:p w:rsidR="00DF20A6" w:rsidRPr="00C37382" w:rsidRDefault="00A70D02" w:rsidP="000B1042">
      <w:pPr>
        <w:rPr>
          <w:szCs w:val="24"/>
        </w:rPr>
      </w:pPr>
      <w:r w:rsidRPr="00C37382">
        <w:rPr>
          <w:szCs w:val="24"/>
        </w:rPr>
        <w:t>Внедрение</w:t>
      </w:r>
      <w:r w:rsidR="00B67BF1" w:rsidRPr="00C37382">
        <w:rPr>
          <w:szCs w:val="24"/>
        </w:rPr>
        <w:t xml:space="preserve"> </w:t>
      </w:r>
      <w:r w:rsidR="00BC58C6" w:rsidRPr="00C37382">
        <w:rPr>
          <w:szCs w:val="24"/>
        </w:rPr>
        <w:t xml:space="preserve">Комплекса </w:t>
      </w:r>
      <w:r w:rsidR="00DF20A6" w:rsidRPr="00C37382">
        <w:rPr>
          <w:szCs w:val="24"/>
        </w:rPr>
        <w:t>должн</w:t>
      </w:r>
      <w:r w:rsidRPr="00C37382">
        <w:rPr>
          <w:szCs w:val="24"/>
        </w:rPr>
        <w:t>о</w:t>
      </w:r>
      <w:r w:rsidR="00DF20A6" w:rsidRPr="00C37382">
        <w:rPr>
          <w:szCs w:val="24"/>
        </w:rPr>
        <w:t xml:space="preserve"> производиться по этапам</w:t>
      </w:r>
      <w:r w:rsidR="000B1270" w:rsidRPr="00C37382">
        <w:rPr>
          <w:szCs w:val="24"/>
        </w:rPr>
        <w:t>, указанным в таблице</w:t>
      </w:r>
      <w:r w:rsidR="00F37345">
        <w:rPr>
          <w:szCs w:val="24"/>
        </w:rPr>
        <w:t xml:space="preserve"> 6</w:t>
      </w:r>
      <w:r w:rsidR="00424667" w:rsidRPr="00C37382">
        <w:rPr>
          <w:szCs w:val="24"/>
        </w:rPr>
        <w:t>.</w:t>
      </w:r>
    </w:p>
    <w:p w:rsidR="00893A5C" w:rsidRPr="00C37382" w:rsidRDefault="00F37345" w:rsidP="00B50E6E">
      <w:pPr>
        <w:overflowPunct/>
        <w:autoSpaceDE/>
        <w:autoSpaceDN/>
        <w:adjustRightInd/>
        <w:spacing w:line="240" w:lineRule="auto"/>
        <w:jc w:val="right"/>
        <w:textAlignment w:val="auto"/>
        <w:rPr>
          <w:bCs/>
          <w:szCs w:val="24"/>
        </w:rPr>
      </w:pPr>
      <w:r>
        <w:rPr>
          <w:bCs/>
          <w:szCs w:val="24"/>
        </w:rPr>
        <w:t>Таблица 6</w:t>
      </w:r>
    </w:p>
    <w:p w:rsidR="00E82692" w:rsidRPr="00C37382" w:rsidRDefault="00E82692" w:rsidP="00D0529A">
      <w:pPr>
        <w:overflowPunct/>
        <w:autoSpaceDE/>
        <w:autoSpaceDN/>
        <w:adjustRightInd/>
        <w:spacing w:line="240" w:lineRule="auto"/>
        <w:jc w:val="center"/>
        <w:textAlignment w:val="auto"/>
        <w:rPr>
          <w:b/>
          <w:bCs/>
          <w:szCs w:val="24"/>
        </w:rPr>
      </w:pPr>
      <w:r w:rsidRPr="00C37382">
        <w:rPr>
          <w:bCs/>
          <w:szCs w:val="24"/>
        </w:rPr>
        <w:t>Этапы внедрения</w:t>
      </w:r>
      <w:r w:rsidRPr="00C37382">
        <w:rPr>
          <w:b/>
          <w:bCs/>
          <w:szCs w:val="24"/>
        </w:rPr>
        <w:t xml:space="preserve"> </w:t>
      </w:r>
      <w:r w:rsidR="00BC58C6" w:rsidRPr="00C37382">
        <w:rPr>
          <w:bCs/>
          <w:szCs w:val="24"/>
        </w:rPr>
        <w:t>Комплекса</w:t>
      </w:r>
    </w:p>
    <w:tbl>
      <w:tblPr>
        <w:tblpPr w:leftFromText="180" w:rightFromText="180" w:vertAnchor="text" w:tblpX="-5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4110"/>
        <w:gridCol w:w="2835"/>
      </w:tblGrid>
      <w:tr w:rsidR="00242624" w:rsidRPr="00C37382" w:rsidTr="00F26A6D">
        <w:trPr>
          <w:trHeight w:val="70"/>
          <w:tblHeader/>
        </w:trPr>
        <w:tc>
          <w:tcPr>
            <w:tcW w:w="704" w:type="dxa"/>
            <w:shd w:val="clear" w:color="auto" w:fill="auto"/>
            <w:noWrap/>
            <w:vAlign w:val="center"/>
          </w:tcPr>
          <w:p w:rsidR="00242624" w:rsidRPr="00C37382" w:rsidRDefault="00242624" w:rsidP="00F26A6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C37382">
              <w:rPr>
                <w:b/>
                <w:bCs/>
                <w:szCs w:val="24"/>
              </w:rPr>
              <w:t xml:space="preserve">№ </w:t>
            </w:r>
            <w:r w:rsidR="00F26A6D" w:rsidRPr="00C37382">
              <w:rPr>
                <w:b/>
                <w:bCs/>
                <w:szCs w:val="24"/>
              </w:rPr>
              <w:t>этапа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42624" w:rsidRPr="00C37382" w:rsidRDefault="00242624" w:rsidP="00F26A6D">
            <w:pPr>
              <w:ind w:firstLine="0"/>
              <w:jc w:val="center"/>
              <w:rPr>
                <w:rStyle w:val="fieldeditdigitvalue"/>
                <w:b/>
                <w:szCs w:val="24"/>
              </w:rPr>
            </w:pPr>
            <w:r w:rsidRPr="00C37382">
              <w:rPr>
                <w:rStyle w:val="fieldeditdigitvalue"/>
                <w:b/>
                <w:szCs w:val="24"/>
              </w:rPr>
              <w:t>Этап</w:t>
            </w:r>
          </w:p>
        </w:tc>
        <w:tc>
          <w:tcPr>
            <w:tcW w:w="4110" w:type="dxa"/>
            <w:vAlign w:val="center"/>
          </w:tcPr>
          <w:p w:rsidR="00242624" w:rsidRPr="00C37382" w:rsidRDefault="00242624" w:rsidP="00F26A6D">
            <w:pPr>
              <w:ind w:hanging="6"/>
              <w:jc w:val="center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Содержание работ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2624" w:rsidRPr="00C37382" w:rsidRDefault="00BC58C6" w:rsidP="00F26A6D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</w:rPr>
            </w:pPr>
            <w:r w:rsidRPr="00C37382">
              <w:rPr>
                <w:rFonts w:eastAsia="Calibri"/>
                <w:b/>
                <w:szCs w:val="24"/>
              </w:rPr>
              <w:t>Отчетные документы</w:t>
            </w:r>
          </w:p>
        </w:tc>
      </w:tr>
      <w:tr w:rsidR="00F44001" w:rsidRPr="00C37382" w:rsidTr="00B50E6E">
        <w:trPr>
          <w:trHeight w:val="70"/>
        </w:trPr>
        <w:tc>
          <w:tcPr>
            <w:tcW w:w="704" w:type="dxa"/>
            <w:vMerge w:val="restart"/>
            <w:shd w:val="clear" w:color="auto" w:fill="auto"/>
            <w:noWrap/>
          </w:tcPr>
          <w:p w:rsidR="00F44001" w:rsidRPr="00C37382" w:rsidRDefault="00F44001" w:rsidP="000B1042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noWrap/>
          </w:tcPr>
          <w:p w:rsidR="00F44001" w:rsidRPr="00C37382" w:rsidRDefault="00F44001" w:rsidP="000B1042">
            <w:pPr>
              <w:ind w:firstLine="0"/>
              <w:rPr>
                <w:bCs/>
                <w:szCs w:val="24"/>
              </w:rPr>
            </w:pPr>
            <w:r w:rsidRPr="00C37382">
              <w:rPr>
                <w:rStyle w:val="fieldeditdigitvalue"/>
                <w:szCs w:val="24"/>
              </w:rPr>
              <w:t>Предоставление прав использования и установка программного обеспечения</w:t>
            </w:r>
          </w:p>
        </w:tc>
        <w:tc>
          <w:tcPr>
            <w:tcW w:w="4110" w:type="dxa"/>
          </w:tcPr>
          <w:p w:rsidR="00F44001" w:rsidRPr="00C37382" w:rsidRDefault="00F44001" w:rsidP="00ED0279">
            <w:pPr>
              <w:ind w:left="-6" w:firstLine="0"/>
              <w:jc w:val="left"/>
              <w:rPr>
                <w:rFonts w:eastAsia="Calibri"/>
                <w:szCs w:val="24"/>
              </w:rPr>
            </w:pPr>
            <w:r w:rsidRPr="00C37382">
              <w:rPr>
                <w:szCs w:val="24"/>
              </w:rPr>
              <w:t xml:space="preserve">Предоставлены права использования программного обеспечения. </w:t>
            </w:r>
            <w:r w:rsidR="000D19EB" w:rsidRPr="00C37382">
              <w:rPr>
                <w:szCs w:val="24"/>
              </w:rPr>
              <w:t>Выполнена установка</w:t>
            </w:r>
            <w:r w:rsidRPr="00C37382">
              <w:rPr>
                <w:szCs w:val="24"/>
              </w:rPr>
              <w:t>, настройка, программного обеспечения. Зафиксирована первичная передача телематических данных на телематических сервер. Получен доступ к сервису верификации данных. Проведены предварительные испытания работы программного обеспечения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Рабочая инструкция пользователя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Рабочая инструкция администратора.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Программа и методика испытаний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Протокол предварительных испытаний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 xml:space="preserve"> Акт приема-передачи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ind w:left="0"/>
              <w:jc w:val="left"/>
              <w:rPr>
                <w:rFonts w:eastAsia="Calibri"/>
                <w:szCs w:val="24"/>
              </w:rPr>
            </w:pPr>
          </w:p>
        </w:tc>
      </w:tr>
      <w:tr w:rsidR="00F44001" w:rsidRPr="00C37382" w:rsidTr="00E3693C">
        <w:trPr>
          <w:trHeight w:val="70"/>
        </w:trPr>
        <w:tc>
          <w:tcPr>
            <w:tcW w:w="704" w:type="dxa"/>
            <w:vMerge/>
            <w:shd w:val="clear" w:color="auto" w:fill="auto"/>
            <w:noWrap/>
          </w:tcPr>
          <w:p w:rsidR="00F44001" w:rsidRPr="00C37382" w:rsidRDefault="00F44001" w:rsidP="00F44001">
            <w:pPr>
              <w:ind w:firstLine="0"/>
              <w:rPr>
                <w:bCs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44001" w:rsidRPr="00C37382" w:rsidRDefault="00F44001" w:rsidP="00F44001">
            <w:pPr>
              <w:ind w:firstLine="0"/>
              <w:rPr>
                <w:rStyle w:val="fieldeditdigitvalue"/>
                <w:szCs w:val="24"/>
              </w:rPr>
            </w:pPr>
            <w:r w:rsidRPr="00C37382">
              <w:rPr>
                <w:rStyle w:val="fieldeditdigitvalue"/>
                <w:szCs w:val="24"/>
              </w:rPr>
              <w:t>Поставка резервного бортового оборудования с обязательством монтажа на ТС</w:t>
            </w:r>
          </w:p>
        </w:tc>
        <w:tc>
          <w:tcPr>
            <w:tcW w:w="4110" w:type="dxa"/>
          </w:tcPr>
          <w:p w:rsidR="00F44001" w:rsidRPr="00C37382" w:rsidRDefault="00F44001" w:rsidP="00ED0279">
            <w:pPr>
              <w:ind w:left="-6" w:firstLine="0"/>
              <w:jc w:val="left"/>
              <w:rPr>
                <w:szCs w:val="24"/>
              </w:rPr>
            </w:pPr>
            <w:r w:rsidRPr="00C37382">
              <w:rPr>
                <w:szCs w:val="24"/>
              </w:rPr>
              <w:t xml:space="preserve">Выполнена поставка резервного бортового оборудования в филиалы Заказчика </w:t>
            </w:r>
          </w:p>
        </w:tc>
        <w:tc>
          <w:tcPr>
            <w:tcW w:w="2835" w:type="dxa"/>
            <w:shd w:val="clear" w:color="auto" w:fill="auto"/>
          </w:tcPr>
          <w:p w:rsidR="00F44001" w:rsidRPr="00C37382" w:rsidRDefault="00D821F7" w:rsidP="00ED0279">
            <w:pPr>
              <w:spacing w:line="240" w:lineRule="auto"/>
              <w:ind w:firstLin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6. </w:t>
            </w:r>
            <w:r w:rsidR="00F44001" w:rsidRPr="00C37382">
              <w:rPr>
                <w:rFonts w:eastAsia="Calibri"/>
                <w:szCs w:val="24"/>
              </w:rPr>
              <w:t>Акт приема-передачи оборудования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 w:val="restart"/>
            <w:shd w:val="clear" w:color="auto" w:fill="auto"/>
            <w:noWrap/>
          </w:tcPr>
          <w:p w:rsidR="00F26A6D" w:rsidRPr="00C37382" w:rsidRDefault="00F26A6D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rStyle w:val="fieldeditdigitvalue"/>
                <w:szCs w:val="24"/>
              </w:rPr>
              <w:t>Поставка персональных компьютеров АРМ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F26A6D" w:rsidRPr="00C37382" w:rsidRDefault="00F26A6D" w:rsidP="00ED0279">
            <w:pPr>
              <w:ind w:hanging="6"/>
              <w:jc w:val="left"/>
              <w:rPr>
                <w:szCs w:val="24"/>
              </w:rPr>
            </w:pPr>
            <w:r w:rsidRPr="00C37382">
              <w:rPr>
                <w:szCs w:val="24"/>
              </w:rPr>
              <w:t>Выполнена поставка персональных компьютеров в филиалы Заказчика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26A6D" w:rsidRPr="00C37382" w:rsidRDefault="00D821F7" w:rsidP="00ED0279">
            <w:pPr>
              <w:pStyle w:val="ac"/>
              <w:tabs>
                <w:tab w:val="left" w:pos="313"/>
              </w:tabs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1. </w:t>
            </w:r>
            <w:r w:rsidR="00F26A6D" w:rsidRPr="00C37382">
              <w:rPr>
                <w:rFonts w:ascii="Times New Roman" w:eastAsia="Calibri" w:hAnsi="Times New Roman"/>
                <w:sz w:val="24"/>
                <w:szCs w:val="24"/>
              </w:rPr>
              <w:t>Акт приема-передачи оборудования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/>
            <w:shd w:val="clear" w:color="auto" w:fill="auto"/>
            <w:noWrap/>
          </w:tcPr>
          <w:p w:rsidR="00F26A6D" w:rsidRPr="00C37382" w:rsidRDefault="00F26A6D" w:rsidP="00F44001">
            <w:pPr>
              <w:ind w:firstLine="0"/>
              <w:rPr>
                <w:bCs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Установка и настройка бортового оборудования автотранспорта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F26A6D" w:rsidRPr="00C37382" w:rsidRDefault="00F26A6D" w:rsidP="00ED0279">
            <w:pPr>
              <w:ind w:hanging="6"/>
              <w:jc w:val="left"/>
              <w:rPr>
                <w:szCs w:val="24"/>
              </w:rPr>
            </w:pPr>
            <w:r w:rsidRPr="00C37382">
              <w:rPr>
                <w:szCs w:val="24"/>
              </w:rPr>
              <w:t>Произведена поставка, установка и пуско-наладка бортового оборудования. Проведены испытания функционирования оборудования.</w:t>
            </w:r>
          </w:p>
          <w:p w:rsidR="00F26A6D" w:rsidRPr="00C37382" w:rsidRDefault="00F26A6D" w:rsidP="00ED0279">
            <w:pPr>
              <w:ind w:hanging="6"/>
              <w:jc w:val="left"/>
              <w:rPr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26A6D" w:rsidRPr="00C37382" w:rsidRDefault="00D821F7" w:rsidP="00ED0279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2. </w:t>
            </w:r>
            <w:r w:rsidR="00F26A6D" w:rsidRPr="00C37382">
              <w:rPr>
                <w:rFonts w:eastAsia="Calibri"/>
                <w:szCs w:val="24"/>
              </w:rPr>
              <w:t>Акт монтажа бортового оборудования, фотоотчёт.</w:t>
            </w:r>
          </w:p>
          <w:p w:rsidR="00F26A6D" w:rsidRPr="00C37382" w:rsidRDefault="00F26A6D" w:rsidP="00ED0279">
            <w:pPr>
              <w:numPr>
                <w:ilvl w:val="0"/>
                <w:numId w:val="18"/>
              </w:numPr>
              <w:spacing w:line="240" w:lineRule="auto"/>
              <w:ind w:left="0"/>
              <w:jc w:val="left"/>
              <w:rPr>
                <w:rFonts w:eastAsia="Calibri"/>
                <w:szCs w:val="24"/>
              </w:rPr>
            </w:pPr>
          </w:p>
        </w:tc>
      </w:tr>
      <w:tr w:rsidR="00F44001" w:rsidRPr="00C37382" w:rsidTr="00E3693C">
        <w:trPr>
          <w:trHeight w:val="7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001" w:rsidRPr="00C37382" w:rsidRDefault="00F44001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001" w:rsidRPr="00C37382" w:rsidRDefault="00F44001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Разработка и настройка интеграционных механизмов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01" w:rsidRPr="00C37382" w:rsidRDefault="00F44001" w:rsidP="00F44001">
            <w:pPr>
              <w:ind w:hanging="6"/>
              <w:rPr>
                <w:szCs w:val="24"/>
              </w:rPr>
            </w:pPr>
            <w:r w:rsidRPr="00C37382">
              <w:rPr>
                <w:szCs w:val="24"/>
              </w:rPr>
              <w:t xml:space="preserve">Выполнена разработка в КИСУР (ПО </w:t>
            </w:r>
            <w:r w:rsidRPr="00C37382">
              <w:rPr>
                <w:szCs w:val="24"/>
                <w:lang w:val="en-US"/>
              </w:rPr>
              <w:t>SAP</w:t>
            </w:r>
            <w:r w:rsidRPr="00C37382">
              <w:rPr>
                <w:szCs w:val="24"/>
              </w:rPr>
              <w:t>) в части интеграции с Системой.</w:t>
            </w:r>
          </w:p>
          <w:p w:rsidR="00F44001" w:rsidRPr="00C37382" w:rsidRDefault="00F44001" w:rsidP="00F44001">
            <w:pPr>
              <w:ind w:hanging="6"/>
              <w:rPr>
                <w:szCs w:val="24"/>
              </w:rPr>
            </w:pPr>
            <w:r w:rsidRPr="00C37382">
              <w:rPr>
                <w:szCs w:val="24"/>
              </w:rPr>
              <w:t>Произведена настройка Системы в части интеграции с информационными системами Заказчика.</w:t>
            </w:r>
          </w:p>
          <w:p w:rsidR="00F44001" w:rsidRPr="00C37382" w:rsidRDefault="00F44001" w:rsidP="00F44001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Подключен интеграционный шлюз к тестовым системам Заказчика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001" w:rsidRPr="00C37382" w:rsidRDefault="00F44001" w:rsidP="00D821F7">
            <w:pPr>
              <w:pStyle w:val="ac"/>
              <w:numPr>
                <w:ilvl w:val="0"/>
                <w:numId w:val="33"/>
              </w:numPr>
              <w:tabs>
                <w:tab w:val="left" w:pos="313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Техническая спецификация на разработки</w:t>
            </w:r>
          </w:p>
          <w:p w:rsidR="00F44001" w:rsidRPr="00C37382" w:rsidRDefault="00F44001" w:rsidP="00D821F7">
            <w:pPr>
              <w:pStyle w:val="ac"/>
              <w:numPr>
                <w:ilvl w:val="0"/>
                <w:numId w:val="33"/>
              </w:numPr>
              <w:tabs>
                <w:tab w:val="left" w:pos="313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Функциональная спецификация на разработки</w:t>
            </w:r>
          </w:p>
          <w:p w:rsidR="00F26A6D" w:rsidRPr="00C37382" w:rsidRDefault="00F44001" w:rsidP="00D821F7">
            <w:pPr>
              <w:pStyle w:val="ac"/>
              <w:numPr>
                <w:ilvl w:val="0"/>
                <w:numId w:val="33"/>
              </w:numPr>
              <w:tabs>
                <w:tab w:val="left" w:pos="313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 xml:space="preserve">Рабочие инструкции КИСУР (ПО </w:t>
            </w:r>
            <w:r w:rsidRPr="00C37382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SAP</w:t>
            </w:r>
            <w:r w:rsidRPr="00C37382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  <w:p w:rsidR="00F44001" w:rsidRPr="00C37382" w:rsidRDefault="00F44001" w:rsidP="00D821F7">
            <w:pPr>
              <w:pStyle w:val="ac"/>
              <w:numPr>
                <w:ilvl w:val="0"/>
                <w:numId w:val="33"/>
              </w:numPr>
              <w:tabs>
                <w:tab w:val="left" w:pos="313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Протокол предварительных испытаний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 xml:space="preserve">Подготовка к опытной эксплуатации.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6D" w:rsidRPr="00C37382" w:rsidRDefault="00F26A6D" w:rsidP="00F26A6D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Выполнена настройка продуктивной системы.</w:t>
            </w:r>
          </w:p>
          <w:p w:rsidR="00F26A6D" w:rsidRPr="00C37382" w:rsidRDefault="00F26A6D" w:rsidP="00F26A6D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Настройка доступа к системе и мобильному приложению.</w:t>
            </w:r>
          </w:p>
          <w:p w:rsidR="00F26A6D" w:rsidRPr="00C37382" w:rsidRDefault="00F26A6D" w:rsidP="00F26A6D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Подключен интеграционный шлюз к продуктивным системам</w:t>
            </w:r>
          </w:p>
          <w:p w:rsidR="00F26A6D" w:rsidRPr="00C37382" w:rsidRDefault="00F26A6D" w:rsidP="00F26A6D">
            <w:pPr>
              <w:ind w:hanging="6"/>
              <w:rPr>
                <w:szCs w:val="24"/>
              </w:rPr>
            </w:pPr>
            <w:r w:rsidRPr="00C37382">
              <w:rPr>
                <w:szCs w:val="24"/>
              </w:rPr>
              <w:t>Проведены приемочные испытания Системы и ее интеграции с продуктивными системами Заказчика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6D" w:rsidRPr="00C37382" w:rsidRDefault="00D821F7" w:rsidP="00F26A6D">
            <w:pPr>
              <w:pStyle w:val="ac"/>
              <w:tabs>
                <w:tab w:val="left" w:pos="313"/>
              </w:tabs>
              <w:spacing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5. </w:t>
            </w:r>
            <w:r w:rsidR="00F26A6D" w:rsidRPr="00C37382">
              <w:rPr>
                <w:rFonts w:ascii="Times New Roman" w:eastAsia="Calibri" w:hAnsi="Times New Roman"/>
                <w:sz w:val="24"/>
                <w:szCs w:val="24"/>
              </w:rPr>
              <w:t>Протокол приемочных испытаний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Обучение пользователей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6D" w:rsidRPr="00C37382" w:rsidRDefault="00F26A6D" w:rsidP="00F26A6D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Проведено обучение пользователей.</w:t>
            </w:r>
          </w:p>
          <w:p w:rsidR="00F26A6D" w:rsidRPr="00C37382" w:rsidRDefault="00F26A6D" w:rsidP="00F26A6D">
            <w:pPr>
              <w:ind w:hanging="6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6D" w:rsidRPr="00C37382" w:rsidRDefault="00D821F7" w:rsidP="00ED0279">
            <w:pPr>
              <w:pStyle w:val="ac"/>
              <w:tabs>
                <w:tab w:val="left" w:pos="313"/>
              </w:tabs>
              <w:spacing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6. </w:t>
            </w:r>
            <w:r w:rsidR="00F26A6D" w:rsidRPr="00C37382">
              <w:rPr>
                <w:rFonts w:ascii="Times New Roman" w:eastAsia="Calibri" w:hAnsi="Times New Roman"/>
                <w:sz w:val="24"/>
                <w:szCs w:val="24"/>
              </w:rPr>
              <w:t>Протокол подготовки пользователей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/>
                <w:bCs/>
                <w:szCs w:val="24"/>
              </w:rPr>
            </w:pPr>
            <w:r w:rsidRPr="00C37382">
              <w:rPr>
                <w:bCs/>
                <w:szCs w:val="24"/>
              </w:rPr>
              <w:t>Опытная эксплуатация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F26A6D" w:rsidRPr="00C37382" w:rsidRDefault="00F26A6D" w:rsidP="00F26A6D">
            <w:pPr>
              <w:widowControl w:val="0"/>
              <w:spacing w:before="40" w:after="40"/>
              <w:ind w:left="33" w:firstLine="0"/>
              <w:rPr>
                <w:szCs w:val="24"/>
              </w:rPr>
            </w:pPr>
            <w:r w:rsidRPr="00C37382">
              <w:rPr>
                <w:szCs w:val="24"/>
              </w:rPr>
              <w:t>Проведена опытная эксплуатация Произведен ввод в промышленную эксплуатацию.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F26A6D" w:rsidRPr="00C37382" w:rsidRDefault="00D821F7" w:rsidP="00D821F7">
            <w:pPr>
              <w:pStyle w:val="ac"/>
              <w:tabs>
                <w:tab w:val="left" w:pos="431"/>
              </w:tabs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7. </w:t>
            </w:r>
            <w:r w:rsidR="00F26A6D" w:rsidRPr="00C37382">
              <w:rPr>
                <w:rFonts w:ascii="Times New Roman" w:eastAsia="Calibri" w:hAnsi="Times New Roman"/>
                <w:sz w:val="24"/>
                <w:szCs w:val="24"/>
              </w:rPr>
              <w:t>Паспорт информационной системы.</w:t>
            </w:r>
          </w:p>
          <w:p w:rsidR="00F26A6D" w:rsidRPr="00C37382" w:rsidRDefault="00D821F7" w:rsidP="00D821F7">
            <w:pPr>
              <w:pStyle w:val="ac"/>
              <w:tabs>
                <w:tab w:val="left" w:pos="431"/>
              </w:tabs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8. </w:t>
            </w:r>
            <w:r w:rsidR="00F26A6D" w:rsidRPr="00C37382">
              <w:rPr>
                <w:rFonts w:ascii="Times New Roman" w:eastAsia="Calibri" w:hAnsi="Times New Roman"/>
                <w:sz w:val="24"/>
                <w:szCs w:val="24"/>
              </w:rPr>
              <w:t>Акт ввода в промышленную эксплуатацию.</w:t>
            </w:r>
          </w:p>
        </w:tc>
      </w:tr>
    </w:tbl>
    <w:p w:rsidR="00F114AE" w:rsidRPr="00C37382" w:rsidRDefault="00F114AE" w:rsidP="000B1042">
      <w:pPr>
        <w:pStyle w:val="ac"/>
        <w:keepNext/>
        <w:tabs>
          <w:tab w:val="left" w:pos="1494"/>
        </w:tabs>
        <w:overflowPunct w:val="0"/>
        <w:autoSpaceDE w:val="0"/>
        <w:autoSpaceDN w:val="0"/>
        <w:adjustRightInd w:val="0"/>
        <w:spacing w:before="240" w:after="60"/>
        <w:ind w:left="780"/>
        <w:contextualSpacing w:val="0"/>
        <w:jc w:val="both"/>
        <w:textAlignment w:val="baseline"/>
        <w:outlineLvl w:val="1"/>
        <w:rPr>
          <w:rFonts w:ascii="Times New Roman" w:hAnsi="Times New Roman"/>
          <w:b/>
          <w:vanish/>
          <w:sz w:val="24"/>
          <w:szCs w:val="24"/>
          <w:lang w:eastAsia="ru-RU"/>
        </w:rPr>
      </w:pPr>
    </w:p>
    <w:p w:rsidR="00F114AE" w:rsidRPr="00C37382" w:rsidRDefault="00F816AD" w:rsidP="000B1042">
      <w:pPr>
        <w:pStyle w:val="10"/>
        <w:numPr>
          <w:ilvl w:val="0"/>
          <w:numId w:val="2"/>
        </w:numPr>
        <w:ind w:left="0" w:firstLine="0"/>
        <w:jc w:val="both"/>
        <w:rPr>
          <w:b/>
          <w:szCs w:val="24"/>
        </w:rPr>
      </w:pPr>
      <w:bookmarkStart w:id="1558" w:name="_Toc6577843"/>
      <w:r w:rsidRPr="00C37382">
        <w:rPr>
          <w:b/>
          <w:szCs w:val="24"/>
        </w:rPr>
        <w:t xml:space="preserve">Порядок контроля и приемки </w:t>
      </w:r>
      <w:r w:rsidR="005968AD" w:rsidRPr="00C37382">
        <w:rPr>
          <w:b/>
          <w:szCs w:val="24"/>
        </w:rPr>
        <w:t>комплекса</w:t>
      </w:r>
      <w:bookmarkEnd w:id="1558"/>
    </w:p>
    <w:p w:rsidR="00893A5C" w:rsidRPr="00C37382" w:rsidRDefault="00ED1F30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59" w:name="_Toc3876600"/>
      <w:bookmarkStart w:id="1560" w:name="_Toc3895296"/>
      <w:bookmarkStart w:id="1561" w:name="_Toc6577844"/>
      <w:r w:rsidRPr="00C37382">
        <w:rPr>
          <w:b/>
          <w:szCs w:val="24"/>
        </w:rPr>
        <w:t>Общие требования</w:t>
      </w:r>
      <w:bookmarkEnd w:id="1559"/>
      <w:bookmarkEnd w:id="1560"/>
      <w:bookmarkEnd w:id="1561"/>
    </w:p>
    <w:p w:rsidR="00522174" w:rsidRPr="00C37382" w:rsidRDefault="00ED1F30" w:rsidP="000B1042">
      <w:pPr>
        <w:rPr>
          <w:szCs w:val="24"/>
        </w:rPr>
      </w:pPr>
      <w:r w:rsidRPr="00C37382">
        <w:rPr>
          <w:szCs w:val="24"/>
        </w:rPr>
        <w:t xml:space="preserve">Результаты </w:t>
      </w:r>
      <w:r w:rsidR="00522174" w:rsidRPr="00C37382">
        <w:rPr>
          <w:szCs w:val="24"/>
        </w:rPr>
        <w:t xml:space="preserve">выполнения работ по установке и настройке </w:t>
      </w:r>
      <w:r w:rsidRPr="00C37382">
        <w:rPr>
          <w:szCs w:val="24"/>
        </w:rPr>
        <w:t xml:space="preserve">и порядок их предъявления оформляются в порядке, установленном договорами </w:t>
      </w:r>
      <w:r w:rsidR="00522174" w:rsidRPr="00C37382">
        <w:rPr>
          <w:szCs w:val="24"/>
        </w:rPr>
        <w:t xml:space="preserve">на монтажные и пуско-наладочные работы с поставкой оборудования для создания комплекса спутникового мониторинга автотранспорта. </w:t>
      </w:r>
    </w:p>
    <w:p w:rsidR="00ED1F30" w:rsidRPr="00C37382" w:rsidRDefault="00ED1F30" w:rsidP="000B1042">
      <w:pPr>
        <w:rPr>
          <w:szCs w:val="24"/>
        </w:rPr>
      </w:pPr>
      <w:r w:rsidRPr="00C37382">
        <w:rPr>
          <w:szCs w:val="24"/>
        </w:rPr>
        <w:t xml:space="preserve">Для проведения испытаний формируется комиссия из представителей Заказчика и </w:t>
      </w:r>
      <w:r w:rsidR="00B50E6E" w:rsidRPr="00C37382">
        <w:rPr>
          <w:szCs w:val="24"/>
        </w:rPr>
        <w:t>Подрядчика</w:t>
      </w:r>
      <w:r w:rsidRPr="00C37382">
        <w:rPr>
          <w:szCs w:val="24"/>
        </w:rPr>
        <w:t>.</w:t>
      </w:r>
    </w:p>
    <w:p w:rsidR="006C3A6A" w:rsidRPr="00C37382" w:rsidRDefault="006C3A6A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62" w:name="_Toc3876601"/>
      <w:bookmarkStart w:id="1563" w:name="_Toc3895297"/>
      <w:bookmarkStart w:id="1564" w:name="_Toc77578711"/>
      <w:bookmarkStart w:id="1565" w:name="_Toc88917363"/>
      <w:bookmarkStart w:id="1566" w:name="_Toc433123000"/>
      <w:bookmarkStart w:id="1567" w:name="_Toc6577845"/>
      <w:r w:rsidRPr="00C37382">
        <w:rPr>
          <w:b/>
          <w:szCs w:val="24"/>
        </w:rPr>
        <w:t>Порядок проверки бортового оборудования</w:t>
      </w:r>
      <w:bookmarkEnd w:id="1562"/>
      <w:bookmarkEnd w:id="1563"/>
      <w:bookmarkEnd w:id="1567"/>
    </w:p>
    <w:p w:rsidR="00893A5C" w:rsidRPr="00C37382" w:rsidRDefault="007E3B1F" w:rsidP="000B1042">
      <w:pPr>
        <w:ind w:hanging="142"/>
        <w:rPr>
          <w:szCs w:val="24"/>
        </w:rPr>
      </w:pPr>
      <w:r w:rsidRPr="00C37382">
        <w:rPr>
          <w:szCs w:val="24"/>
        </w:rPr>
        <w:t>Проверка</w:t>
      </w:r>
      <w:r w:rsidR="00D1538C" w:rsidRPr="00C37382">
        <w:rPr>
          <w:szCs w:val="24"/>
        </w:rPr>
        <w:t xml:space="preserve"> бортового оборудования осуществляется путём:</w:t>
      </w:r>
    </w:p>
    <w:p w:rsidR="00893A5C" w:rsidRPr="00C37382" w:rsidRDefault="00071FE4" w:rsidP="000B1042">
      <w:pPr>
        <w:pStyle w:val="ac"/>
        <w:numPr>
          <w:ilvl w:val="0"/>
          <w:numId w:val="25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>фиксации первичной</w:t>
      </w:r>
      <w:r w:rsidR="00D1538C" w:rsidRPr="00C37382">
        <w:rPr>
          <w:rFonts w:ascii="Times New Roman" w:hAnsi="Times New Roman"/>
          <w:sz w:val="24"/>
          <w:szCs w:val="24"/>
        </w:rPr>
        <w:t xml:space="preserve"> </w:t>
      </w:r>
      <w:r w:rsidR="00BE1B27" w:rsidRPr="00C37382">
        <w:rPr>
          <w:rFonts w:ascii="Times New Roman" w:hAnsi="Times New Roman"/>
          <w:sz w:val="24"/>
          <w:szCs w:val="24"/>
        </w:rPr>
        <w:t xml:space="preserve">передачи телематической информации о географических координатах и состоянии подключенных входных линий на </w:t>
      </w:r>
      <w:r w:rsidR="000F4C47" w:rsidRPr="00C37382">
        <w:rPr>
          <w:rFonts w:ascii="Times New Roman" w:hAnsi="Times New Roman"/>
          <w:sz w:val="24"/>
          <w:szCs w:val="24"/>
        </w:rPr>
        <w:t xml:space="preserve">телематическом </w:t>
      </w:r>
      <w:r w:rsidR="00BE1B27" w:rsidRPr="00C37382">
        <w:rPr>
          <w:rFonts w:ascii="Times New Roman" w:hAnsi="Times New Roman"/>
          <w:sz w:val="24"/>
          <w:szCs w:val="24"/>
        </w:rPr>
        <w:t>сервер</w:t>
      </w:r>
      <w:r w:rsidR="000F4C47" w:rsidRPr="00C37382">
        <w:rPr>
          <w:rFonts w:ascii="Times New Roman" w:hAnsi="Times New Roman"/>
          <w:sz w:val="24"/>
          <w:szCs w:val="24"/>
        </w:rPr>
        <w:t>е Заказчика</w:t>
      </w:r>
      <w:r w:rsidR="00BE1B27" w:rsidRPr="00C37382">
        <w:rPr>
          <w:rFonts w:ascii="Times New Roman" w:hAnsi="Times New Roman"/>
          <w:sz w:val="24"/>
          <w:szCs w:val="24"/>
        </w:rPr>
        <w:t>.</w:t>
      </w:r>
    </w:p>
    <w:p w:rsidR="00893A5C" w:rsidRPr="00C37382" w:rsidRDefault="00D1538C" w:rsidP="000B1042">
      <w:pPr>
        <w:pStyle w:val="ac"/>
        <w:numPr>
          <w:ilvl w:val="0"/>
          <w:numId w:val="25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 xml:space="preserve">предоставления акта выполненных работ и фотоотчёта через мобильное приложение.  </w:t>
      </w:r>
      <w:r w:rsidR="00BE1B27" w:rsidRPr="00C37382">
        <w:rPr>
          <w:rFonts w:ascii="Times New Roman" w:hAnsi="Times New Roman"/>
          <w:sz w:val="24"/>
          <w:szCs w:val="24"/>
        </w:rPr>
        <w:t xml:space="preserve">  </w:t>
      </w:r>
    </w:p>
    <w:p w:rsidR="00A27B22" w:rsidRPr="00C37382" w:rsidRDefault="00A27B22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68" w:name="_Toc3876602"/>
      <w:bookmarkStart w:id="1569" w:name="_Toc3895298"/>
      <w:bookmarkStart w:id="1570" w:name="_Toc6577846"/>
      <w:r w:rsidRPr="00C37382">
        <w:rPr>
          <w:b/>
          <w:szCs w:val="24"/>
        </w:rPr>
        <w:lastRenderedPageBreak/>
        <w:t>Виды испытаний</w:t>
      </w:r>
      <w:bookmarkEnd w:id="1564"/>
      <w:bookmarkEnd w:id="1565"/>
      <w:bookmarkEnd w:id="1566"/>
      <w:bookmarkEnd w:id="1568"/>
      <w:bookmarkEnd w:id="1569"/>
      <w:bookmarkEnd w:id="1570"/>
    </w:p>
    <w:p w:rsidR="00A27B22" w:rsidRPr="00C37382" w:rsidRDefault="00A27B22" w:rsidP="000B1042">
      <w:pPr>
        <w:rPr>
          <w:szCs w:val="24"/>
        </w:rPr>
      </w:pPr>
      <w:r w:rsidRPr="00C37382">
        <w:rPr>
          <w:szCs w:val="24"/>
        </w:rPr>
        <w:t xml:space="preserve">Испытания проводят с целью проверки соответствия создаваемой системы требованиям технического задания </w:t>
      </w:r>
      <w:r w:rsidR="00E56B7C" w:rsidRPr="00C37382">
        <w:rPr>
          <w:szCs w:val="24"/>
        </w:rPr>
        <w:t xml:space="preserve">в соответствии с </w:t>
      </w:r>
      <w:r w:rsidR="008E6AD8" w:rsidRPr="00C37382">
        <w:rPr>
          <w:szCs w:val="24"/>
        </w:rPr>
        <w:t xml:space="preserve">программой и </w:t>
      </w:r>
      <w:r w:rsidR="00E56B7C" w:rsidRPr="00C37382">
        <w:rPr>
          <w:szCs w:val="24"/>
        </w:rPr>
        <w:t>методикой испытаний</w:t>
      </w:r>
      <w:r w:rsidR="001043C7" w:rsidRPr="00C37382">
        <w:rPr>
          <w:szCs w:val="24"/>
        </w:rPr>
        <w:t>.</w:t>
      </w:r>
    </w:p>
    <w:p w:rsidR="00A27B22" w:rsidRPr="00C37382" w:rsidRDefault="00A27B22" w:rsidP="000B1042">
      <w:pPr>
        <w:rPr>
          <w:szCs w:val="24"/>
        </w:rPr>
      </w:pPr>
      <w:r w:rsidRPr="00C37382">
        <w:rPr>
          <w:szCs w:val="24"/>
        </w:rPr>
        <w:t xml:space="preserve">Испытания представляют собой процесс проверки выполнения заданных функций </w:t>
      </w:r>
      <w:r w:rsidR="00B70247" w:rsidRPr="00C37382">
        <w:rPr>
          <w:szCs w:val="24"/>
        </w:rPr>
        <w:t>С</w:t>
      </w:r>
      <w:r w:rsidRPr="00C37382">
        <w:rPr>
          <w:szCs w:val="24"/>
        </w:rPr>
        <w:t>истемы, выявления и устранения недостатков в программном обеспечении, оборудовании и документации.</w:t>
      </w:r>
    </w:p>
    <w:p w:rsidR="00A27B22" w:rsidRPr="00C37382" w:rsidRDefault="00A27B22" w:rsidP="000B1042">
      <w:pPr>
        <w:rPr>
          <w:szCs w:val="24"/>
        </w:rPr>
      </w:pPr>
      <w:r w:rsidRPr="00C37382">
        <w:rPr>
          <w:szCs w:val="24"/>
        </w:rPr>
        <w:t>Для проверки выполнения заданных функций системы устанавливаются следующие виды испытаний:</w:t>
      </w:r>
    </w:p>
    <w:p w:rsidR="00893A5C" w:rsidRPr="00C37382" w:rsidRDefault="00A27B22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предварительные испытания</w:t>
      </w:r>
      <w:r w:rsidR="00B70247" w:rsidRPr="00C37382">
        <w:rPr>
          <w:szCs w:val="24"/>
        </w:rPr>
        <w:t xml:space="preserve"> Системы</w:t>
      </w:r>
      <w:r w:rsidRPr="00C37382">
        <w:rPr>
          <w:szCs w:val="24"/>
        </w:rPr>
        <w:t>;</w:t>
      </w:r>
    </w:p>
    <w:p w:rsidR="00893A5C" w:rsidRPr="00C37382" w:rsidRDefault="008A58B9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приемочные испытания</w:t>
      </w:r>
      <w:r w:rsidR="00B70247" w:rsidRPr="00C37382">
        <w:rPr>
          <w:szCs w:val="24"/>
        </w:rPr>
        <w:t xml:space="preserve"> Системы</w:t>
      </w:r>
      <w:r w:rsidRPr="00C37382">
        <w:rPr>
          <w:szCs w:val="24"/>
        </w:rPr>
        <w:t>;</w:t>
      </w:r>
    </w:p>
    <w:p w:rsidR="00ED1F30" w:rsidRPr="00C37382" w:rsidRDefault="00ED1F30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71" w:name="_Toc3876603"/>
      <w:bookmarkStart w:id="1572" w:name="_Toc3895299"/>
      <w:bookmarkStart w:id="1573" w:name="_Toc6577847"/>
      <w:r w:rsidRPr="00C37382">
        <w:rPr>
          <w:b/>
          <w:szCs w:val="24"/>
        </w:rPr>
        <w:t xml:space="preserve">Состав, объем и методы испытаний </w:t>
      </w:r>
      <w:bookmarkEnd w:id="1571"/>
      <w:bookmarkEnd w:id="1572"/>
      <w:r w:rsidR="00072EA5" w:rsidRPr="00C37382">
        <w:rPr>
          <w:b/>
          <w:szCs w:val="24"/>
        </w:rPr>
        <w:t>Комплекса</w:t>
      </w:r>
      <w:bookmarkEnd w:id="1573"/>
    </w:p>
    <w:p w:rsidR="00ED1F30" w:rsidRPr="00C37382" w:rsidRDefault="00ED1F30" w:rsidP="000B1042">
      <w:pPr>
        <w:rPr>
          <w:szCs w:val="24"/>
        </w:rPr>
      </w:pPr>
      <w:r w:rsidRPr="00C37382">
        <w:rPr>
          <w:szCs w:val="24"/>
        </w:rPr>
        <w:t xml:space="preserve">Для создания условий функционирования объекта автоматизации, при которых гарантируется соответствие создаваемой функциональности техническим требованиям, и возможности эффективного использования функциональности в </w:t>
      </w:r>
      <w:r w:rsidR="00377D5E" w:rsidRPr="00C37382">
        <w:rPr>
          <w:szCs w:val="24"/>
        </w:rPr>
        <w:t>П</w:t>
      </w:r>
      <w:r w:rsidRPr="00C37382">
        <w:rPr>
          <w:szCs w:val="24"/>
        </w:rPr>
        <w:t>АО «МРСК Центра» должен быть проведен комплекс функциональных, технических и организационных мероприятий:</w:t>
      </w:r>
    </w:p>
    <w:p w:rsidR="00893A5C" w:rsidRPr="00C37382" w:rsidRDefault="00ED1F30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присвоение пользователям ролей для работы в системе;</w:t>
      </w:r>
    </w:p>
    <w:p w:rsidR="00893A5C" w:rsidRPr="00C37382" w:rsidRDefault="00ED1F30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 xml:space="preserve">предоставление списка и состав членов комиссии, участвующих в тестировании и уполномоченных </w:t>
      </w:r>
      <w:r w:rsidR="005906E4" w:rsidRPr="00C37382">
        <w:rPr>
          <w:szCs w:val="24"/>
        </w:rPr>
        <w:t>для подписания</w:t>
      </w:r>
      <w:r w:rsidR="00664F45" w:rsidRPr="00C37382">
        <w:rPr>
          <w:szCs w:val="24"/>
        </w:rPr>
        <w:t xml:space="preserve"> </w:t>
      </w:r>
      <w:r w:rsidR="00E56B7C" w:rsidRPr="00C37382">
        <w:rPr>
          <w:szCs w:val="24"/>
        </w:rPr>
        <w:t>протоколов предварительных и приемочных испытаний</w:t>
      </w:r>
      <w:r w:rsidR="006F09FC" w:rsidRPr="00C37382">
        <w:rPr>
          <w:szCs w:val="24"/>
        </w:rPr>
        <w:t>.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 xml:space="preserve">Для проверки выполнения заданных функций Системы должно быть проведено интеграционное тестирование. Тестирование проводится в тестовой среде и может быть разделено на предварительное и приемочное. 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>Предварительное тестирование проводится на тестовых данных</w:t>
      </w:r>
      <w:r w:rsidR="00BB5ED1" w:rsidRPr="00C37382">
        <w:rPr>
          <w:szCs w:val="24"/>
        </w:rPr>
        <w:t xml:space="preserve"> и</w:t>
      </w:r>
      <w:r w:rsidRPr="00C37382">
        <w:rPr>
          <w:szCs w:val="24"/>
        </w:rPr>
        <w:t xml:space="preserve"> включа</w:t>
      </w:r>
      <w:r w:rsidR="00FF6E68" w:rsidRPr="00C37382">
        <w:rPr>
          <w:szCs w:val="24"/>
        </w:rPr>
        <w:t>ет</w:t>
      </w:r>
      <w:r w:rsidRPr="00C37382">
        <w:rPr>
          <w:szCs w:val="24"/>
        </w:rPr>
        <w:t xml:space="preserve"> миграцию данных, тестирование ролей пользователей и интерфейсов</w:t>
      </w:r>
      <w:r w:rsidR="00E56B7C" w:rsidRPr="00C37382">
        <w:rPr>
          <w:szCs w:val="24"/>
        </w:rPr>
        <w:t>, интеграцию с тестовыми системами Заказчика.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 xml:space="preserve">Приемочное тестирование должно </w:t>
      </w:r>
      <w:r w:rsidR="007B63EE" w:rsidRPr="00C37382">
        <w:rPr>
          <w:szCs w:val="24"/>
        </w:rPr>
        <w:t xml:space="preserve">проводиться на готовой к работе, полностью наполненной данными системе Заказчика и </w:t>
      </w:r>
      <w:r w:rsidR="00BB5ED1" w:rsidRPr="00C37382">
        <w:rPr>
          <w:szCs w:val="24"/>
        </w:rPr>
        <w:t xml:space="preserve">должно </w:t>
      </w:r>
      <w:r w:rsidR="00E5535F" w:rsidRPr="00C37382">
        <w:rPr>
          <w:szCs w:val="24"/>
        </w:rPr>
        <w:t xml:space="preserve">подтверждать </w:t>
      </w:r>
      <w:r w:rsidR="005906E4" w:rsidRPr="00C37382">
        <w:rPr>
          <w:szCs w:val="24"/>
        </w:rPr>
        <w:t>факт передачи</w:t>
      </w:r>
      <w:r w:rsidR="00E5535F" w:rsidRPr="00C37382">
        <w:rPr>
          <w:szCs w:val="24"/>
        </w:rPr>
        <w:t xml:space="preserve"> </w:t>
      </w:r>
      <w:r w:rsidR="007B63EE" w:rsidRPr="00C37382">
        <w:rPr>
          <w:szCs w:val="24"/>
        </w:rPr>
        <w:t xml:space="preserve">рабочих </w:t>
      </w:r>
      <w:r w:rsidR="00E5535F" w:rsidRPr="00C37382">
        <w:rPr>
          <w:szCs w:val="24"/>
        </w:rPr>
        <w:t>данных</w:t>
      </w:r>
      <w:r w:rsidRPr="00C37382">
        <w:rPr>
          <w:szCs w:val="24"/>
        </w:rPr>
        <w:t xml:space="preserve">. 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 xml:space="preserve">Все замечания должны </w:t>
      </w:r>
      <w:r w:rsidR="00E5535F" w:rsidRPr="00C37382">
        <w:rPr>
          <w:szCs w:val="24"/>
        </w:rPr>
        <w:t xml:space="preserve">быть </w:t>
      </w:r>
      <w:r w:rsidRPr="00C37382">
        <w:rPr>
          <w:szCs w:val="24"/>
        </w:rPr>
        <w:t xml:space="preserve">зафиксированы в «Реестре замечаний» и устранены согласно утвержденному «Графику устранения замечаний». 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>Результаты тестирования должны утверждаться в «Протоколе предварительных испытаний», «Протоколе приемочных испытаний».</w:t>
      </w:r>
    </w:p>
    <w:p w:rsidR="000106E3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 xml:space="preserve">После исправления замечаний, проводится повторное тестирование исправленных ошибок. 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>Результаты тестирования исправлений замечаний должны утверждаться в «Протоколе устранения замечаний».</w:t>
      </w:r>
    </w:p>
    <w:p w:rsidR="00BE4BEB" w:rsidRPr="00C37382" w:rsidRDefault="00BE4BEB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74" w:name="_Toc433123002"/>
      <w:bookmarkStart w:id="1575" w:name="_Toc3876604"/>
      <w:bookmarkStart w:id="1576" w:name="_Toc3895300"/>
      <w:bookmarkStart w:id="1577" w:name="_Toc6577848"/>
      <w:r w:rsidRPr="00C37382">
        <w:rPr>
          <w:b/>
          <w:szCs w:val="24"/>
        </w:rPr>
        <w:t>Гарантийн</w:t>
      </w:r>
      <w:bookmarkEnd w:id="1574"/>
      <w:bookmarkEnd w:id="1575"/>
      <w:r w:rsidR="00C56DF0" w:rsidRPr="00C37382">
        <w:rPr>
          <w:b/>
          <w:szCs w:val="24"/>
        </w:rPr>
        <w:t>ая поддержка</w:t>
      </w:r>
      <w:bookmarkEnd w:id="1576"/>
      <w:bookmarkEnd w:id="1577"/>
    </w:p>
    <w:p w:rsidR="00BE4BEB" w:rsidRPr="00C37382" w:rsidRDefault="00BE4BEB" w:rsidP="000B1042">
      <w:pPr>
        <w:rPr>
          <w:szCs w:val="24"/>
        </w:rPr>
      </w:pPr>
      <w:r w:rsidRPr="00C37382">
        <w:rPr>
          <w:szCs w:val="24"/>
        </w:rPr>
        <w:t xml:space="preserve">Гарантийный срок, в течение которого </w:t>
      </w:r>
      <w:r w:rsidR="00B50E6E" w:rsidRPr="00C37382">
        <w:rPr>
          <w:szCs w:val="24"/>
        </w:rPr>
        <w:t>Подрядчик</w:t>
      </w:r>
      <w:r w:rsidRPr="00C37382">
        <w:rPr>
          <w:szCs w:val="24"/>
        </w:rPr>
        <w:t xml:space="preserve"> за свой счет </w:t>
      </w:r>
      <w:r w:rsidR="007400E2" w:rsidRPr="00C37382">
        <w:rPr>
          <w:szCs w:val="24"/>
        </w:rPr>
        <w:t xml:space="preserve">осуществляет гарантийную </w:t>
      </w:r>
      <w:r w:rsidR="00664F45" w:rsidRPr="00C37382">
        <w:rPr>
          <w:szCs w:val="24"/>
        </w:rPr>
        <w:t>поддержку</w:t>
      </w:r>
      <w:r w:rsidRPr="00C37382">
        <w:rPr>
          <w:szCs w:val="24"/>
        </w:rPr>
        <w:t xml:space="preserve"> составляет 12 месяцев</w:t>
      </w:r>
      <w:r w:rsidR="007400E2" w:rsidRPr="00C37382">
        <w:rPr>
          <w:szCs w:val="24"/>
        </w:rPr>
        <w:t xml:space="preserve"> после ввода систему в промышленную эксплуатацию</w:t>
      </w:r>
      <w:r w:rsidRPr="00C37382">
        <w:rPr>
          <w:szCs w:val="24"/>
        </w:rPr>
        <w:t xml:space="preserve">. </w:t>
      </w:r>
    </w:p>
    <w:p w:rsidR="00C474C3" w:rsidRPr="00C37382" w:rsidRDefault="00C4278D" w:rsidP="000B1042">
      <w:pPr>
        <w:rPr>
          <w:szCs w:val="24"/>
        </w:rPr>
      </w:pPr>
      <w:r w:rsidRPr="00C37382">
        <w:rPr>
          <w:szCs w:val="24"/>
        </w:rPr>
        <w:t>В течение</w:t>
      </w:r>
      <w:r w:rsidR="00C474C3" w:rsidRPr="00C37382">
        <w:rPr>
          <w:szCs w:val="24"/>
        </w:rPr>
        <w:t xml:space="preserve"> срока гарантийной поддержки </w:t>
      </w:r>
      <w:r w:rsidR="00B50E6E" w:rsidRPr="00C37382">
        <w:rPr>
          <w:szCs w:val="24"/>
        </w:rPr>
        <w:t>Подрядчик</w:t>
      </w:r>
      <w:r w:rsidR="00C474C3" w:rsidRPr="00C37382">
        <w:rPr>
          <w:szCs w:val="24"/>
        </w:rPr>
        <w:t xml:space="preserve"> осуществляет:</w:t>
      </w:r>
    </w:p>
    <w:p w:rsidR="005E1938" w:rsidRPr="00C37382" w:rsidRDefault="005E1938" w:rsidP="000B1042">
      <w:pPr>
        <w:rPr>
          <w:szCs w:val="24"/>
        </w:rPr>
      </w:pPr>
      <w:r w:rsidRPr="00C37382">
        <w:rPr>
          <w:szCs w:val="24"/>
        </w:rPr>
        <w:lastRenderedPageBreak/>
        <w:t>- исправление выявленных после ввода системы в промышленную эксплуатацию ошибок и отклонений от подходов, допущений и форматов, согласованных с Заказчиком на этапе разработки документов.</w:t>
      </w:r>
    </w:p>
    <w:p w:rsidR="00C474C3" w:rsidRPr="00C37382" w:rsidRDefault="00C474C3" w:rsidP="000B1042">
      <w:pPr>
        <w:rPr>
          <w:szCs w:val="24"/>
        </w:rPr>
      </w:pPr>
      <w:r w:rsidRPr="00C37382">
        <w:rPr>
          <w:szCs w:val="24"/>
        </w:rPr>
        <w:t>- восстановление работоспособности системы при наступлении гарантийного случая.</w:t>
      </w:r>
    </w:p>
    <w:p w:rsidR="000106E3" w:rsidRPr="00C37382" w:rsidRDefault="00C474C3" w:rsidP="000B1042">
      <w:pPr>
        <w:rPr>
          <w:szCs w:val="24"/>
        </w:rPr>
      </w:pPr>
      <w:r w:rsidRPr="00C37382">
        <w:rPr>
          <w:szCs w:val="24"/>
        </w:rPr>
        <w:t>- замену бортового оборудования в случа</w:t>
      </w:r>
      <w:r w:rsidR="000106E3" w:rsidRPr="00C37382">
        <w:rPr>
          <w:szCs w:val="24"/>
        </w:rPr>
        <w:t>е</w:t>
      </w:r>
      <w:r w:rsidRPr="00C37382">
        <w:rPr>
          <w:szCs w:val="24"/>
        </w:rPr>
        <w:t xml:space="preserve"> его не корректной работ</w:t>
      </w:r>
      <w:r w:rsidR="000106E3" w:rsidRPr="00C37382">
        <w:rPr>
          <w:szCs w:val="24"/>
        </w:rPr>
        <w:t>ы</w:t>
      </w:r>
      <w:r w:rsidRPr="00C37382">
        <w:rPr>
          <w:szCs w:val="24"/>
        </w:rPr>
        <w:t xml:space="preserve"> либо </w:t>
      </w:r>
      <w:r w:rsidR="005906E4" w:rsidRPr="00C37382">
        <w:rPr>
          <w:szCs w:val="24"/>
        </w:rPr>
        <w:t>поломки в</w:t>
      </w:r>
      <w:r w:rsidRPr="00C37382">
        <w:rPr>
          <w:szCs w:val="24"/>
        </w:rPr>
        <w:t xml:space="preserve"> результате не гарантийного случая. </w:t>
      </w:r>
    </w:p>
    <w:p w:rsidR="000106E3" w:rsidRPr="00C37382" w:rsidRDefault="00C4278D" w:rsidP="000B1042">
      <w:pPr>
        <w:rPr>
          <w:szCs w:val="24"/>
        </w:rPr>
      </w:pPr>
      <w:r w:rsidRPr="00C37382">
        <w:rPr>
          <w:szCs w:val="24"/>
        </w:rPr>
        <w:t>- замену</w:t>
      </w:r>
      <w:r w:rsidR="000106E3" w:rsidRPr="00C37382">
        <w:rPr>
          <w:szCs w:val="24"/>
        </w:rPr>
        <w:t xml:space="preserve"> бортового оборудования в случае его не корректной работы либо </w:t>
      </w:r>
      <w:r w:rsidR="005906E4" w:rsidRPr="00C37382">
        <w:rPr>
          <w:szCs w:val="24"/>
        </w:rPr>
        <w:t>поломки в</w:t>
      </w:r>
      <w:r w:rsidR="000106E3" w:rsidRPr="00C37382">
        <w:rPr>
          <w:szCs w:val="24"/>
        </w:rPr>
        <w:t xml:space="preserve"> результате гарантийного случая осуществляется из ЗИП </w:t>
      </w:r>
      <w:r w:rsidR="00B50E6E" w:rsidRPr="00C37382">
        <w:rPr>
          <w:szCs w:val="24"/>
        </w:rPr>
        <w:t>Подрядчика</w:t>
      </w:r>
      <w:r w:rsidR="000106E3" w:rsidRPr="00C37382">
        <w:rPr>
          <w:szCs w:val="24"/>
        </w:rPr>
        <w:t xml:space="preserve">. </w:t>
      </w:r>
    </w:p>
    <w:p w:rsidR="00664F45" w:rsidRPr="00C37382" w:rsidRDefault="00C4278D" w:rsidP="000B1042">
      <w:pPr>
        <w:rPr>
          <w:szCs w:val="24"/>
        </w:rPr>
      </w:pPr>
      <w:r w:rsidRPr="00C37382">
        <w:rPr>
          <w:szCs w:val="24"/>
        </w:rPr>
        <w:t>- з</w:t>
      </w:r>
      <w:r w:rsidR="00C474C3" w:rsidRPr="00C37382">
        <w:rPr>
          <w:szCs w:val="24"/>
        </w:rPr>
        <w:t>амен</w:t>
      </w:r>
      <w:r w:rsidRPr="00C37382">
        <w:rPr>
          <w:szCs w:val="24"/>
        </w:rPr>
        <w:t>у</w:t>
      </w:r>
      <w:r w:rsidR="00C474C3" w:rsidRPr="00C37382">
        <w:rPr>
          <w:szCs w:val="24"/>
        </w:rPr>
        <w:t xml:space="preserve"> бортового оборудования </w:t>
      </w:r>
      <w:r w:rsidR="000106E3" w:rsidRPr="00C37382">
        <w:rPr>
          <w:szCs w:val="24"/>
        </w:rPr>
        <w:t xml:space="preserve">в случае его не корректной работы либо </w:t>
      </w:r>
      <w:r w:rsidR="005906E4" w:rsidRPr="00C37382">
        <w:rPr>
          <w:szCs w:val="24"/>
        </w:rPr>
        <w:t>поломки в</w:t>
      </w:r>
      <w:r w:rsidR="000106E3" w:rsidRPr="00C37382">
        <w:rPr>
          <w:szCs w:val="24"/>
        </w:rPr>
        <w:t xml:space="preserve"> результате не гарантийного случая </w:t>
      </w:r>
      <w:r w:rsidR="00C474C3" w:rsidRPr="00C37382">
        <w:rPr>
          <w:szCs w:val="24"/>
        </w:rPr>
        <w:t xml:space="preserve">осуществляется из ЗИП </w:t>
      </w:r>
      <w:r w:rsidR="000106E3" w:rsidRPr="00C37382">
        <w:rPr>
          <w:szCs w:val="24"/>
        </w:rPr>
        <w:t>Заказчика</w:t>
      </w:r>
      <w:r w:rsidR="00C474C3" w:rsidRPr="00C37382">
        <w:rPr>
          <w:szCs w:val="24"/>
        </w:rPr>
        <w:t>. В случа</w:t>
      </w:r>
      <w:r w:rsidR="000106E3" w:rsidRPr="00C37382">
        <w:rPr>
          <w:szCs w:val="24"/>
        </w:rPr>
        <w:t>е</w:t>
      </w:r>
      <w:r w:rsidR="00C474C3" w:rsidRPr="00C37382">
        <w:rPr>
          <w:szCs w:val="24"/>
        </w:rPr>
        <w:t xml:space="preserve"> отсутствия ЗИП замена не осуществляется. </w:t>
      </w:r>
    </w:p>
    <w:p w:rsidR="00C474C3" w:rsidRPr="00C37382" w:rsidRDefault="00664F45" w:rsidP="000B1042">
      <w:pPr>
        <w:rPr>
          <w:szCs w:val="24"/>
        </w:rPr>
      </w:pPr>
      <w:r w:rsidRPr="00C37382">
        <w:rPr>
          <w:szCs w:val="24"/>
        </w:rPr>
        <w:t xml:space="preserve">- </w:t>
      </w:r>
      <w:r w:rsidR="00C474C3" w:rsidRPr="00C37382">
        <w:rPr>
          <w:szCs w:val="24"/>
        </w:rPr>
        <w:t>предостав</w:t>
      </w:r>
      <w:r w:rsidRPr="00C37382">
        <w:rPr>
          <w:szCs w:val="24"/>
        </w:rPr>
        <w:t>ление</w:t>
      </w:r>
      <w:r w:rsidR="00C474C3" w:rsidRPr="00C37382">
        <w:rPr>
          <w:szCs w:val="24"/>
        </w:rPr>
        <w:t xml:space="preserve"> Заказчику отчёт</w:t>
      </w:r>
      <w:r w:rsidRPr="00C37382">
        <w:rPr>
          <w:szCs w:val="24"/>
        </w:rPr>
        <w:t>а</w:t>
      </w:r>
      <w:r w:rsidR="00C474C3" w:rsidRPr="00C37382">
        <w:rPr>
          <w:szCs w:val="24"/>
        </w:rPr>
        <w:t xml:space="preserve"> о проведённом гарантийном/не гарантийном обслуживании посредством мобильного приложения, с предоставлением заключения о причине возникновения неисправности и фотоотчётом.</w:t>
      </w:r>
    </w:p>
    <w:p w:rsidR="00893A5C" w:rsidRPr="00C37382" w:rsidRDefault="00BE4BEB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Результат работы системы считается ошибкой или недочетом, если он явно не соответствует требованиям, сформулированным в проектной документации к </w:t>
      </w:r>
      <w:r w:rsidR="000B22E3" w:rsidRPr="00C37382">
        <w:rPr>
          <w:szCs w:val="24"/>
        </w:rPr>
        <w:t>Системе</w:t>
      </w:r>
      <w:r w:rsidRPr="00C37382">
        <w:rPr>
          <w:szCs w:val="24"/>
        </w:rPr>
        <w:t>.</w:t>
      </w:r>
    </w:p>
    <w:p w:rsidR="00893A5C" w:rsidRPr="00C37382" w:rsidRDefault="00BE1B27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78" w:name="_Toc518482050"/>
      <w:bookmarkStart w:id="1579" w:name="_Toc3895301"/>
      <w:bookmarkStart w:id="1580" w:name="_Toc6577849"/>
      <w:r w:rsidRPr="00C37382">
        <w:rPr>
          <w:b/>
          <w:szCs w:val="24"/>
        </w:rPr>
        <w:t xml:space="preserve">Требования к технической поддержке </w:t>
      </w:r>
      <w:bookmarkEnd w:id="1578"/>
      <w:bookmarkEnd w:id="1579"/>
      <w:r w:rsidR="00072EA5" w:rsidRPr="00C37382">
        <w:rPr>
          <w:b/>
          <w:szCs w:val="24"/>
        </w:rPr>
        <w:t>Комплекса</w:t>
      </w:r>
      <w:bookmarkEnd w:id="1580"/>
    </w:p>
    <w:p w:rsidR="0078382A" w:rsidRPr="00C37382" w:rsidRDefault="00B50E6E" w:rsidP="000B1042">
      <w:pPr>
        <w:rPr>
          <w:szCs w:val="24"/>
        </w:rPr>
      </w:pPr>
      <w:r w:rsidRPr="00C37382">
        <w:rPr>
          <w:szCs w:val="24"/>
        </w:rPr>
        <w:t>Подрядчик</w:t>
      </w:r>
      <w:r w:rsidR="0078382A" w:rsidRPr="00C37382">
        <w:rPr>
          <w:szCs w:val="24"/>
        </w:rPr>
        <w:t xml:space="preserve"> в ходе опытной эксплуатации и гарантийной поддержки должен обеспечить:</w:t>
      </w:r>
    </w:p>
    <w:p w:rsidR="00743EAB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 xml:space="preserve">верификацию телематических данных (трека) </w:t>
      </w:r>
      <w:r w:rsidR="005E1938" w:rsidRPr="00C37382">
        <w:rPr>
          <w:szCs w:val="24"/>
        </w:rPr>
        <w:t>посредством ППБИП</w:t>
      </w:r>
      <w:r w:rsidR="00743EAB" w:rsidRPr="00C37382">
        <w:rPr>
          <w:szCs w:val="24"/>
        </w:rPr>
        <w:t>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исправление ошибок, выявленных в процессе работы Системы;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тестирование изменений в тестовой Системе до переноса в продуктивную Систему;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перенос изменений</w:t>
      </w:r>
      <w:r w:rsidR="000106E3" w:rsidRPr="00C37382">
        <w:rPr>
          <w:szCs w:val="24"/>
        </w:rPr>
        <w:t xml:space="preserve"> </w:t>
      </w:r>
      <w:r w:rsidRPr="00C37382">
        <w:rPr>
          <w:szCs w:val="24"/>
        </w:rPr>
        <w:t>в продуктивную Систему;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мониторинг и обеспечение работоспособности сервисов и программных компонентов Системы;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мониторинг программно-аппаратного комплекса и доступности Системы;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диагностику и восстановление работоспособности Системы после технических и системных сбоев, серверного и сетевого оборудования;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мониторинг осуществления основных автоматически выполняемых действий Системы для поддержания ее работоспособности;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 xml:space="preserve">планирование и проведение планово-профилактических мероприятий с целью поддержания исправного состояния </w:t>
      </w:r>
      <w:r w:rsidR="00072EA5" w:rsidRPr="00C37382">
        <w:rPr>
          <w:szCs w:val="24"/>
        </w:rPr>
        <w:t>Комплекса</w:t>
      </w:r>
      <w:r w:rsidRPr="00C37382">
        <w:rPr>
          <w:szCs w:val="24"/>
        </w:rPr>
        <w:t>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организацию проведения аварийно-восстановительных мероприятий;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предоставление информации о ходе проведения аварийно-восстановительных мероприятий;</w:t>
      </w:r>
    </w:p>
    <w:p w:rsidR="002F7520" w:rsidRPr="00C37382" w:rsidRDefault="002F7520" w:rsidP="00541B51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 xml:space="preserve">проведение 10 выездов (для каждого филиала Заказчика) для проведения простого ремонта компонентов Системы, связанных с устранением нарушений их работы </w:t>
      </w:r>
      <w:r w:rsidR="00E3288B" w:rsidRPr="00C37382">
        <w:rPr>
          <w:szCs w:val="24"/>
        </w:rPr>
        <w:t>вследствие</w:t>
      </w:r>
      <w:r w:rsidRPr="00C37382">
        <w:rPr>
          <w:szCs w:val="24"/>
        </w:rPr>
        <w:t xml:space="preserve"> наступления не гарантийного случая</w:t>
      </w:r>
      <w:r w:rsidR="00541B51" w:rsidRPr="00C37382">
        <w:rPr>
          <w:szCs w:val="24"/>
        </w:rPr>
        <w:t xml:space="preserve"> или полной переустановки</w:t>
      </w:r>
      <w:r w:rsidR="000E0E84" w:rsidRPr="00C37382">
        <w:rPr>
          <w:szCs w:val="24"/>
        </w:rPr>
        <w:t>,</w:t>
      </w:r>
      <w:r w:rsidR="00541B51" w:rsidRPr="00C37382">
        <w:rPr>
          <w:szCs w:val="24"/>
        </w:rPr>
        <w:t xml:space="preserve"> в том числе на другие ТС (или установки на новые  ТС) бортового оборудования</w:t>
      </w:r>
      <w:r w:rsidR="000E0E84" w:rsidRPr="00C37382">
        <w:rPr>
          <w:szCs w:val="24"/>
        </w:rPr>
        <w:t>.</w:t>
      </w:r>
    </w:p>
    <w:p w:rsidR="0078382A" w:rsidRPr="00C37382" w:rsidRDefault="0078382A" w:rsidP="000B1042">
      <w:pPr>
        <w:rPr>
          <w:szCs w:val="24"/>
        </w:rPr>
      </w:pPr>
      <w:r w:rsidRPr="00C37382">
        <w:rPr>
          <w:szCs w:val="24"/>
        </w:rPr>
        <w:t xml:space="preserve">Формат взаимодействия </w:t>
      </w:r>
      <w:r w:rsidR="008854A1" w:rsidRPr="00C37382">
        <w:rPr>
          <w:szCs w:val="24"/>
        </w:rPr>
        <w:t xml:space="preserve">в рамках технической поддержки </w:t>
      </w:r>
      <w:r w:rsidRPr="00C37382">
        <w:rPr>
          <w:szCs w:val="24"/>
        </w:rPr>
        <w:t xml:space="preserve">должен быть двусторонне утвержден Заказчиком и </w:t>
      </w:r>
      <w:r w:rsidR="00B50E6E" w:rsidRPr="00C37382">
        <w:rPr>
          <w:szCs w:val="24"/>
        </w:rPr>
        <w:t>Подрядчиком</w:t>
      </w:r>
      <w:r w:rsidRPr="00C37382">
        <w:rPr>
          <w:szCs w:val="24"/>
        </w:rPr>
        <w:t xml:space="preserve"> в формате регламента.</w:t>
      </w:r>
    </w:p>
    <w:p w:rsidR="006B07C9" w:rsidRPr="00C37382" w:rsidRDefault="007A5931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581" w:name="_Toc3881520"/>
      <w:bookmarkStart w:id="1582" w:name="_Toc3895302"/>
      <w:bookmarkStart w:id="1583" w:name="_Toc490570275"/>
      <w:bookmarkStart w:id="1584" w:name="_Toc433123003"/>
      <w:bookmarkStart w:id="1585" w:name="_Toc3876605"/>
      <w:bookmarkStart w:id="1586" w:name="_Toc3895303"/>
      <w:bookmarkStart w:id="1587" w:name="_Toc6577850"/>
      <w:bookmarkEnd w:id="1581"/>
      <w:bookmarkEnd w:id="1582"/>
      <w:bookmarkEnd w:id="1583"/>
      <w:r w:rsidRPr="00C37382">
        <w:rPr>
          <w:b/>
          <w:szCs w:val="24"/>
        </w:rPr>
        <w:lastRenderedPageBreak/>
        <w:t>П</w:t>
      </w:r>
      <w:r w:rsidR="00377D5E" w:rsidRPr="00C37382">
        <w:rPr>
          <w:b/>
          <w:szCs w:val="24"/>
        </w:rPr>
        <w:t>одготовк</w:t>
      </w:r>
      <w:r w:rsidRPr="00C37382">
        <w:rPr>
          <w:b/>
          <w:szCs w:val="24"/>
        </w:rPr>
        <w:t>а</w:t>
      </w:r>
      <w:r w:rsidR="00A27B22" w:rsidRPr="00C37382">
        <w:rPr>
          <w:b/>
          <w:szCs w:val="24"/>
        </w:rPr>
        <w:t xml:space="preserve"> объекта автоматизации</w:t>
      </w:r>
      <w:bookmarkEnd w:id="1584"/>
      <w:bookmarkEnd w:id="1585"/>
      <w:bookmarkEnd w:id="1586"/>
      <w:bookmarkEnd w:id="1587"/>
    </w:p>
    <w:p w:rsidR="00B107A7" w:rsidRPr="00C37382" w:rsidRDefault="00377D5E" w:rsidP="00D821F7">
      <w:pPr>
        <w:pStyle w:val="20"/>
        <w:numPr>
          <w:ilvl w:val="0"/>
          <w:numId w:val="31"/>
        </w:numPr>
        <w:tabs>
          <w:tab w:val="clear" w:pos="1494"/>
          <w:tab w:val="left" w:pos="567"/>
        </w:tabs>
        <w:rPr>
          <w:b/>
          <w:szCs w:val="24"/>
        </w:rPr>
      </w:pPr>
      <w:bookmarkStart w:id="1588" w:name="_Toc3876606"/>
      <w:bookmarkStart w:id="1589" w:name="_Toc3895304"/>
      <w:bookmarkStart w:id="1590" w:name="_Toc6577851"/>
      <w:r w:rsidRPr="00C37382">
        <w:rPr>
          <w:b/>
          <w:szCs w:val="24"/>
        </w:rPr>
        <w:t>П</w:t>
      </w:r>
      <w:r w:rsidR="00B107A7" w:rsidRPr="00C37382">
        <w:rPr>
          <w:b/>
          <w:szCs w:val="24"/>
        </w:rPr>
        <w:t>одготовк</w:t>
      </w:r>
      <w:r w:rsidRPr="00C37382">
        <w:rPr>
          <w:b/>
          <w:szCs w:val="24"/>
        </w:rPr>
        <w:t>а</w:t>
      </w:r>
      <w:r w:rsidR="00B107A7" w:rsidRPr="00C37382">
        <w:rPr>
          <w:b/>
          <w:szCs w:val="24"/>
        </w:rPr>
        <w:t xml:space="preserve"> информации</w:t>
      </w:r>
      <w:bookmarkEnd w:id="1588"/>
      <w:bookmarkEnd w:id="1589"/>
      <w:bookmarkEnd w:id="1590"/>
    </w:p>
    <w:p w:rsidR="004522AB" w:rsidRPr="00C37382" w:rsidRDefault="004522AB" w:rsidP="000B1042">
      <w:pPr>
        <w:rPr>
          <w:szCs w:val="24"/>
        </w:rPr>
      </w:pPr>
      <w:r w:rsidRPr="00C37382">
        <w:rPr>
          <w:szCs w:val="24"/>
        </w:rPr>
        <w:t>Для реализации функций и задач</w:t>
      </w:r>
      <w:r w:rsidR="00F65B30" w:rsidRPr="00C37382">
        <w:rPr>
          <w:szCs w:val="24"/>
        </w:rPr>
        <w:t xml:space="preserve"> </w:t>
      </w:r>
      <w:r w:rsidR="00072EA5" w:rsidRPr="00C37382">
        <w:rPr>
          <w:szCs w:val="24"/>
        </w:rPr>
        <w:t xml:space="preserve">Комплекса </w:t>
      </w:r>
      <w:r w:rsidR="00784988">
        <w:rPr>
          <w:szCs w:val="24"/>
        </w:rPr>
        <w:t xml:space="preserve">будет </w:t>
      </w:r>
      <w:r w:rsidRPr="00C37382">
        <w:rPr>
          <w:szCs w:val="24"/>
        </w:rPr>
        <w:t>подготов</w:t>
      </w:r>
      <w:r w:rsidR="00784988">
        <w:rPr>
          <w:szCs w:val="24"/>
        </w:rPr>
        <w:t xml:space="preserve">лена и направлена Подрядчику </w:t>
      </w:r>
      <w:r w:rsidRPr="00C37382">
        <w:rPr>
          <w:szCs w:val="24"/>
        </w:rPr>
        <w:t>информаци</w:t>
      </w:r>
      <w:r w:rsidR="00784988">
        <w:rPr>
          <w:szCs w:val="24"/>
        </w:rPr>
        <w:t>я</w:t>
      </w:r>
      <w:r w:rsidRPr="00C37382">
        <w:rPr>
          <w:szCs w:val="24"/>
        </w:rPr>
        <w:t>:</w:t>
      </w:r>
    </w:p>
    <w:p w:rsidR="00893A5C" w:rsidRPr="00C37382" w:rsidRDefault="004522AB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список сотрудников, отвечающих за процесс актуализации информации;</w:t>
      </w:r>
    </w:p>
    <w:p w:rsidR="00893A5C" w:rsidRPr="00C37382" w:rsidRDefault="004522AB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список и состав ключевых пользователей, участвующих в тестировании и</w:t>
      </w:r>
      <w:r w:rsidR="00621739" w:rsidRPr="00C37382">
        <w:rPr>
          <w:szCs w:val="24"/>
        </w:rPr>
        <w:t xml:space="preserve"> уполномоченных для подписания результирующих документов</w:t>
      </w:r>
      <w:r w:rsidRPr="00C37382">
        <w:rPr>
          <w:szCs w:val="24"/>
        </w:rPr>
        <w:t>;</w:t>
      </w:r>
    </w:p>
    <w:p w:rsidR="00893A5C" w:rsidRPr="00C37382" w:rsidRDefault="004522AB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форматы разрабатываемых протоколов.</w:t>
      </w:r>
    </w:p>
    <w:p w:rsidR="00A27B22" w:rsidRPr="00C37382" w:rsidRDefault="00A27B22" w:rsidP="00D821F7">
      <w:pPr>
        <w:pStyle w:val="20"/>
        <w:numPr>
          <w:ilvl w:val="0"/>
          <w:numId w:val="31"/>
        </w:numPr>
        <w:tabs>
          <w:tab w:val="clear" w:pos="1494"/>
          <w:tab w:val="left" w:pos="567"/>
        </w:tabs>
        <w:rPr>
          <w:b/>
          <w:szCs w:val="24"/>
        </w:rPr>
      </w:pPr>
      <w:bookmarkStart w:id="1591" w:name="_Toc433121146"/>
      <w:bookmarkStart w:id="1592" w:name="_Toc77578717"/>
      <w:bookmarkStart w:id="1593" w:name="_Toc88917369"/>
      <w:bookmarkStart w:id="1594" w:name="_Toc433123006"/>
      <w:bookmarkStart w:id="1595" w:name="_Toc3876607"/>
      <w:bookmarkStart w:id="1596" w:name="_Toc3895305"/>
      <w:bookmarkStart w:id="1597" w:name="_Toc6577852"/>
      <w:bookmarkEnd w:id="1591"/>
      <w:r w:rsidRPr="00C37382">
        <w:rPr>
          <w:b/>
          <w:szCs w:val="24"/>
        </w:rPr>
        <w:t>Инсталляция прикладного программного обеспечения</w:t>
      </w:r>
      <w:bookmarkEnd w:id="1592"/>
      <w:bookmarkEnd w:id="1593"/>
      <w:bookmarkEnd w:id="1594"/>
      <w:bookmarkEnd w:id="1595"/>
      <w:bookmarkEnd w:id="1596"/>
      <w:bookmarkEnd w:id="1597"/>
    </w:p>
    <w:p w:rsidR="00880D25" w:rsidRPr="00C37382" w:rsidRDefault="00BE1B27" w:rsidP="000B1042">
      <w:pPr>
        <w:rPr>
          <w:szCs w:val="24"/>
        </w:rPr>
      </w:pPr>
      <w:r w:rsidRPr="00C37382">
        <w:rPr>
          <w:szCs w:val="24"/>
        </w:rPr>
        <w:t xml:space="preserve">Должна быть произведена </w:t>
      </w:r>
      <w:r w:rsidR="00B50E6E" w:rsidRPr="00C37382">
        <w:rPr>
          <w:szCs w:val="24"/>
        </w:rPr>
        <w:t>Подрядчиком</w:t>
      </w:r>
      <w:r w:rsidR="00E56B7C" w:rsidRPr="00C37382">
        <w:rPr>
          <w:szCs w:val="24"/>
        </w:rPr>
        <w:t xml:space="preserve"> </w:t>
      </w:r>
      <w:r w:rsidRPr="00C37382">
        <w:rPr>
          <w:szCs w:val="24"/>
        </w:rPr>
        <w:t xml:space="preserve">на территории Заказчика с привлечением квалифицированных специалистов </w:t>
      </w:r>
      <w:r w:rsidR="00B50E6E" w:rsidRPr="00C37382">
        <w:rPr>
          <w:szCs w:val="24"/>
        </w:rPr>
        <w:t>Подрядчика</w:t>
      </w:r>
      <w:r w:rsidRPr="00C37382">
        <w:rPr>
          <w:szCs w:val="24"/>
        </w:rPr>
        <w:t>.</w:t>
      </w:r>
    </w:p>
    <w:p w:rsidR="00A27B22" w:rsidRPr="00C37382" w:rsidRDefault="00A27B22" w:rsidP="00D821F7">
      <w:pPr>
        <w:pStyle w:val="20"/>
        <w:numPr>
          <w:ilvl w:val="0"/>
          <w:numId w:val="31"/>
        </w:numPr>
        <w:tabs>
          <w:tab w:val="clear" w:pos="1494"/>
          <w:tab w:val="left" w:pos="567"/>
        </w:tabs>
        <w:rPr>
          <w:b/>
          <w:szCs w:val="24"/>
        </w:rPr>
      </w:pPr>
      <w:bookmarkStart w:id="1598" w:name="_Toc433121148"/>
      <w:bookmarkStart w:id="1599" w:name="_Toc77578721"/>
      <w:bookmarkStart w:id="1600" w:name="_Toc88917372"/>
      <w:bookmarkStart w:id="1601" w:name="_Toc433123007"/>
      <w:bookmarkStart w:id="1602" w:name="_Toc3876608"/>
      <w:bookmarkStart w:id="1603" w:name="_Toc3895306"/>
      <w:bookmarkStart w:id="1604" w:name="_Toc6577853"/>
      <w:bookmarkEnd w:id="1598"/>
      <w:r w:rsidRPr="00C37382">
        <w:rPr>
          <w:b/>
          <w:szCs w:val="24"/>
        </w:rPr>
        <w:t>Мероприятия по обучению персонала</w:t>
      </w:r>
      <w:bookmarkEnd w:id="1599"/>
      <w:bookmarkEnd w:id="1600"/>
      <w:bookmarkEnd w:id="1601"/>
      <w:bookmarkEnd w:id="1602"/>
      <w:bookmarkEnd w:id="1603"/>
      <w:bookmarkEnd w:id="1604"/>
    </w:p>
    <w:p w:rsidR="00893A5C" w:rsidRPr="00C37382" w:rsidRDefault="00E4563F" w:rsidP="000B1042">
      <w:pPr>
        <w:rPr>
          <w:szCs w:val="24"/>
        </w:rPr>
      </w:pPr>
      <w:r w:rsidRPr="00C37382">
        <w:rPr>
          <w:szCs w:val="24"/>
        </w:rPr>
        <w:t>Обучение пользователей должно проходить на территории</w:t>
      </w:r>
      <w:r w:rsidR="00E3288B" w:rsidRPr="00C37382">
        <w:rPr>
          <w:szCs w:val="24"/>
        </w:rPr>
        <w:t xml:space="preserve"> исполнительной</w:t>
      </w:r>
      <w:r w:rsidRPr="00C37382">
        <w:rPr>
          <w:szCs w:val="24"/>
        </w:rPr>
        <w:t xml:space="preserve"> дирекции и филиалов Заказчика</w:t>
      </w:r>
      <w:r w:rsidR="00BF6EAE" w:rsidRPr="00C37382">
        <w:rPr>
          <w:szCs w:val="24"/>
        </w:rPr>
        <w:t xml:space="preserve"> либо </w:t>
      </w:r>
      <w:r w:rsidR="00743EAB" w:rsidRPr="00C37382">
        <w:rPr>
          <w:szCs w:val="24"/>
        </w:rPr>
        <w:t>удалённо</w:t>
      </w:r>
      <w:r w:rsidR="00BF6EAE" w:rsidRPr="00C37382">
        <w:rPr>
          <w:szCs w:val="24"/>
        </w:rPr>
        <w:t xml:space="preserve"> с посредством видеоконференций</w:t>
      </w:r>
      <w:r w:rsidRPr="00C37382">
        <w:rPr>
          <w:szCs w:val="24"/>
        </w:rPr>
        <w:t xml:space="preserve"> в соответствии с программой и графиком обучения. Программа и график обучения должны быть соста</w:t>
      </w:r>
      <w:r w:rsidR="00CA3544" w:rsidRPr="00C37382">
        <w:rPr>
          <w:szCs w:val="24"/>
        </w:rPr>
        <w:t xml:space="preserve">влены </w:t>
      </w:r>
      <w:r w:rsidR="00B50E6E" w:rsidRPr="00C37382">
        <w:rPr>
          <w:szCs w:val="24"/>
        </w:rPr>
        <w:t>Подрядчиком</w:t>
      </w:r>
      <w:r w:rsidR="00CA3544" w:rsidRPr="00C37382">
        <w:rPr>
          <w:szCs w:val="24"/>
        </w:rPr>
        <w:t xml:space="preserve"> и согласован</w:t>
      </w:r>
      <w:r w:rsidRPr="00C37382">
        <w:rPr>
          <w:szCs w:val="24"/>
        </w:rPr>
        <w:t>ы с Заказчиком.</w:t>
      </w:r>
    </w:p>
    <w:p w:rsidR="00664F45" w:rsidRPr="00C37382" w:rsidRDefault="00B50E6E" w:rsidP="000B1042">
      <w:pPr>
        <w:rPr>
          <w:szCs w:val="24"/>
        </w:rPr>
      </w:pPr>
      <w:r w:rsidRPr="00C37382">
        <w:rPr>
          <w:szCs w:val="24"/>
        </w:rPr>
        <w:t>Подрядчик</w:t>
      </w:r>
      <w:r w:rsidR="00664F45" w:rsidRPr="00C37382">
        <w:rPr>
          <w:szCs w:val="24"/>
        </w:rPr>
        <w:t xml:space="preserve"> должен провести обучение специалистов заказчика основным операциям, связанным с диагностикой, простым ремонтом и заменой бортового оборудования</w:t>
      </w:r>
      <w:r w:rsidR="00AF5184" w:rsidRPr="00C37382">
        <w:rPr>
          <w:szCs w:val="24"/>
        </w:rPr>
        <w:t xml:space="preserve"> в процессе монтажа бортового оборудования</w:t>
      </w:r>
      <w:r w:rsidR="00664F45" w:rsidRPr="00C37382">
        <w:rPr>
          <w:szCs w:val="24"/>
        </w:rPr>
        <w:t>.</w:t>
      </w:r>
    </w:p>
    <w:p w:rsidR="00A27B22" w:rsidRPr="00C37382" w:rsidRDefault="00A27B22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605" w:name="_Toc3895307"/>
      <w:bookmarkStart w:id="1606" w:name="_Ref278904519"/>
      <w:bookmarkStart w:id="1607" w:name="_Toc433123008"/>
      <w:bookmarkStart w:id="1608" w:name="_Toc3876609"/>
      <w:bookmarkStart w:id="1609" w:name="_Toc3895308"/>
      <w:bookmarkStart w:id="1610" w:name="_Toc6577854"/>
      <w:bookmarkEnd w:id="1605"/>
      <w:r w:rsidRPr="00C37382">
        <w:rPr>
          <w:b/>
          <w:szCs w:val="24"/>
        </w:rPr>
        <w:t>Требования к документированию</w:t>
      </w:r>
      <w:bookmarkEnd w:id="1606"/>
      <w:bookmarkEnd w:id="1607"/>
      <w:bookmarkEnd w:id="1608"/>
      <w:bookmarkEnd w:id="1609"/>
      <w:bookmarkEnd w:id="1610"/>
    </w:p>
    <w:p w:rsidR="004522AB" w:rsidRPr="00C37382" w:rsidRDefault="004522AB" w:rsidP="00D821F7">
      <w:pPr>
        <w:pStyle w:val="20"/>
        <w:numPr>
          <w:ilvl w:val="0"/>
          <w:numId w:val="30"/>
        </w:numPr>
        <w:rPr>
          <w:b/>
          <w:szCs w:val="24"/>
        </w:rPr>
      </w:pPr>
      <w:bookmarkStart w:id="1611" w:name="_Toc359328807"/>
      <w:bookmarkStart w:id="1612" w:name="_Toc3876610"/>
      <w:bookmarkStart w:id="1613" w:name="_Toc3895309"/>
      <w:bookmarkStart w:id="1614" w:name="_Toc6577855"/>
      <w:r w:rsidRPr="00C37382">
        <w:rPr>
          <w:b/>
          <w:szCs w:val="24"/>
        </w:rPr>
        <w:t>Общие требования к документированию</w:t>
      </w:r>
      <w:bookmarkEnd w:id="1611"/>
      <w:bookmarkEnd w:id="1612"/>
      <w:bookmarkEnd w:id="1613"/>
      <w:bookmarkEnd w:id="1614"/>
    </w:p>
    <w:p w:rsidR="004522AB" w:rsidRPr="00C37382" w:rsidRDefault="004522AB" w:rsidP="000B1042">
      <w:pPr>
        <w:rPr>
          <w:szCs w:val="24"/>
        </w:rPr>
      </w:pPr>
      <w:r w:rsidRPr="00C37382">
        <w:rPr>
          <w:szCs w:val="24"/>
        </w:rPr>
        <w:t xml:space="preserve">Документация и изменения (дополнения) к ней представляется в электронном виде в форматах MS Word и/или PDF и в виде печатных документов в соответствии со сроками, указанными в плане </w:t>
      </w:r>
      <w:r w:rsidR="00522174" w:rsidRPr="00C37382">
        <w:rPr>
          <w:szCs w:val="24"/>
        </w:rPr>
        <w:t>выполнения работ</w:t>
      </w:r>
      <w:r w:rsidRPr="00C37382">
        <w:rPr>
          <w:szCs w:val="24"/>
        </w:rPr>
        <w:t>.</w:t>
      </w:r>
    </w:p>
    <w:p w:rsidR="004522AB" w:rsidRPr="00C37382" w:rsidRDefault="004522AB" w:rsidP="00D821F7">
      <w:pPr>
        <w:pStyle w:val="20"/>
        <w:numPr>
          <w:ilvl w:val="0"/>
          <w:numId w:val="30"/>
        </w:numPr>
        <w:rPr>
          <w:b/>
          <w:szCs w:val="24"/>
        </w:rPr>
      </w:pPr>
      <w:bookmarkStart w:id="1615" w:name="_Toc359328809"/>
      <w:bookmarkStart w:id="1616" w:name="_Toc3876611"/>
      <w:bookmarkStart w:id="1617" w:name="_Toc3895310"/>
      <w:bookmarkStart w:id="1618" w:name="_Toc6577856"/>
      <w:r w:rsidRPr="00C37382">
        <w:rPr>
          <w:b/>
          <w:szCs w:val="24"/>
        </w:rPr>
        <w:t>Перечень подлежащих разработке документов</w:t>
      </w:r>
      <w:bookmarkEnd w:id="1615"/>
      <w:bookmarkEnd w:id="1616"/>
      <w:bookmarkEnd w:id="1617"/>
      <w:bookmarkEnd w:id="1618"/>
    </w:p>
    <w:p w:rsidR="0014082A" w:rsidRPr="00C37382" w:rsidRDefault="0014082A" w:rsidP="000B1042">
      <w:pPr>
        <w:ind w:firstLine="708"/>
        <w:rPr>
          <w:szCs w:val="24"/>
        </w:rPr>
      </w:pPr>
      <w:r w:rsidRPr="00C37382">
        <w:rPr>
          <w:szCs w:val="24"/>
        </w:rPr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:rsidR="0014082A" w:rsidRPr="00C37382" w:rsidRDefault="0014082A" w:rsidP="000B1042">
      <w:pPr>
        <w:ind w:firstLine="708"/>
        <w:rPr>
          <w:szCs w:val="24"/>
        </w:rPr>
      </w:pPr>
      <w:r w:rsidRPr="00C37382">
        <w:rPr>
          <w:szCs w:val="24"/>
        </w:rPr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:rsidR="0014082A" w:rsidRPr="00C37382" w:rsidRDefault="0014082A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Перечень необходимых документов определяется требованиями </w:t>
      </w:r>
      <w:r w:rsidR="00072EA5" w:rsidRPr="00C37382">
        <w:rPr>
          <w:szCs w:val="24"/>
        </w:rPr>
        <w:t>Заказчика</w:t>
      </w:r>
      <w:r w:rsidRPr="00C37382">
        <w:rPr>
          <w:szCs w:val="24"/>
        </w:rPr>
        <w:t xml:space="preserve"> по документированию проектов при </w:t>
      </w:r>
      <w:r w:rsidR="000E436F" w:rsidRPr="00C37382">
        <w:rPr>
          <w:rStyle w:val="fieldeditdigitvalue"/>
          <w:szCs w:val="24"/>
        </w:rPr>
        <w:t>внедрении</w:t>
      </w:r>
      <w:r w:rsidRPr="00C37382">
        <w:rPr>
          <w:szCs w:val="24"/>
        </w:rPr>
        <w:t xml:space="preserve"> информационных систем.</w:t>
      </w:r>
    </w:p>
    <w:p w:rsidR="0014082A" w:rsidRPr="00C37382" w:rsidRDefault="0014082A" w:rsidP="000B1042">
      <w:pPr>
        <w:rPr>
          <w:szCs w:val="24"/>
        </w:rPr>
      </w:pPr>
      <w:r w:rsidRPr="00C37382">
        <w:rPr>
          <w:szCs w:val="24"/>
        </w:rPr>
        <w:t xml:space="preserve">Перечень подлежащих разработке документов и краткое содержание документов приведено в Таблице </w:t>
      </w:r>
      <w:r w:rsidR="005906E4">
        <w:rPr>
          <w:szCs w:val="24"/>
        </w:rPr>
        <w:t>7</w:t>
      </w:r>
      <w:r w:rsidR="00526C87" w:rsidRPr="00C37382">
        <w:rPr>
          <w:szCs w:val="24"/>
        </w:rPr>
        <w:t>.</w:t>
      </w:r>
    </w:p>
    <w:p w:rsidR="00E82692" w:rsidRPr="00C37382" w:rsidRDefault="00424667" w:rsidP="00B50E6E">
      <w:pPr>
        <w:pStyle w:val="afc"/>
        <w:keepNext/>
        <w:rPr>
          <w:szCs w:val="24"/>
        </w:rPr>
      </w:pPr>
      <w:bookmarkStart w:id="1619" w:name="_Ref479356944"/>
      <w:r w:rsidRPr="00C37382">
        <w:rPr>
          <w:b w:val="0"/>
          <w:szCs w:val="24"/>
        </w:rPr>
        <w:lastRenderedPageBreak/>
        <w:t xml:space="preserve">Таблица </w:t>
      </w:r>
      <w:bookmarkEnd w:id="1619"/>
      <w:r w:rsidR="005906E4">
        <w:rPr>
          <w:b w:val="0"/>
          <w:szCs w:val="24"/>
        </w:rPr>
        <w:t>7</w:t>
      </w:r>
      <w:r w:rsidR="00E82692" w:rsidRPr="00C37382">
        <w:rPr>
          <w:szCs w:val="24"/>
        </w:rPr>
        <w:t xml:space="preserve"> </w:t>
      </w:r>
    </w:p>
    <w:p w:rsidR="00893A5C" w:rsidRPr="00C37382" w:rsidRDefault="00E82692" w:rsidP="00D0529A">
      <w:pPr>
        <w:pStyle w:val="afc"/>
        <w:keepNext/>
        <w:jc w:val="center"/>
        <w:rPr>
          <w:b w:val="0"/>
          <w:szCs w:val="24"/>
        </w:rPr>
      </w:pPr>
      <w:r w:rsidRPr="00C37382">
        <w:rPr>
          <w:b w:val="0"/>
          <w:szCs w:val="24"/>
        </w:rPr>
        <w:t>Перечень подлежащих разработке документов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89"/>
        <w:gridCol w:w="2012"/>
        <w:gridCol w:w="6737"/>
      </w:tblGrid>
      <w:tr w:rsidR="008E6AD8" w:rsidRPr="00C37382" w:rsidTr="00F44001">
        <w:trPr>
          <w:tblHeader/>
        </w:trPr>
        <w:tc>
          <w:tcPr>
            <w:tcW w:w="0" w:type="auto"/>
            <w:vAlign w:val="center"/>
          </w:tcPr>
          <w:p w:rsidR="00E934B3" w:rsidRPr="00C37382" w:rsidRDefault="00E934B3" w:rsidP="00F44001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eastAsia="Calibri"/>
                <w:b/>
                <w:szCs w:val="24"/>
              </w:rPr>
            </w:pPr>
            <w:r w:rsidRPr="00C37382">
              <w:rPr>
                <w:rFonts w:eastAsia="Calibri"/>
                <w:b/>
                <w:szCs w:val="24"/>
                <w:lang w:eastAsia="en-US"/>
              </w:rPr>
              <w:t>№ п/п</w:t>
            </w:r>
          </w:p>
        </w:tc>
        <w:tc>
          <w:tcPr>
            <w:tcW w:w="2012" w:type="dxa"/>
            <w:vAlign w:val="center"/>
          </w:tcPr>
          <w:p w:rsidR="00E934B3" w:rsidRPr="00C37382" w:rsidRDefault="00E934B3" w:rsidP="00F44001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eastAsia="Calibri"/>
                <w:b/>
                <w:szCs w:val="24"/>
              </w:rPr>
            </w:pPr>
            <w:r w:rsidRPr="00C37382">
              <w:rPr>
                <w:rFonts w:eastAsia="Calibri"/>
                <w:b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6737" w:type="dxa"/>
            <w:vAlign w:val="center"/>
          </w:tcPr>
          <w:p w:rsidR="00E934B3" w:rsidRPr="00C37382" w:rsidRDefault="00E934B3" w:rsidP="00F44001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eastAsia="Calibri"/>
                <w:b/>
                <w:szCs w:val="24"/>
              </w:rPr>
            </w:pPr>
            <w:r w:rsidRPr="00C37382">
              <w:rPr>
                <w:rFonts w:eastAsia="Calibri"/>
                <w:b/>
                <w:szCs w:val="24"/>
                <w:lang w:eastAsia="en-US"/>
              </w:rPr>
              <w:t>Краткое содержание документа</w:t>
            </w:r>
          </w:p>
        </w:tc>
      </w:tr>
      <w:tr w:rsidR="0049328A" w:rsidRPr="00C37382" w:rsidTr="00F816AD">
        <w:tc>
          <w:tcPr>
            <w:tcW w:w="0" w:type="auto"/>
          </w:tcPr>
          <w:p w:rsidR="0049328A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szCs w:val="24"/>
              </w:rPr>
              <w:t>1</w:t>
            </w:r>
          </w:p>
        </w:tc>
        <w:tc>
          <w:tcPr>
            <w:tcW w:w="2012" w:type="dxa"/>
          </w:tcPr>
          <w:p w:rsidR="0049328A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Функциональная спецификация на разработки</w:t>
            </w:r>
          </w:p>
        </w:tc>
        <w:tc>
          <w:tcPr>
            <w:tcW w:w="6737" w:type="dxa"/>
          </w:tcPr>
          <w:p w:rsidR="0049328A" w:rsidRPr="00C37382" w:rsidRDefault="0049328A" w:rsidP="00F44001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данных).</w:t>
            </w:r>
          </w:p>
        </w:tc>
      </w:tr>
      <w:tr w:rsidR="0049328A" w:rsidRPr="00C37382" w:rsidTr="00F816AD">
        <w:tc>
          <w:tcPr>
            <w:tcW w:w="0" w:type="auto"/>
          </w:tcPr>
          <w:p w:rsidR="0049328A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szCs w:val="24"/>
              </w:rPr>
              <w:t>2</w:t>
            </w:r>
          </w:p>
        </w:tc>
        <w:tc>
          <w:tcPr>
            <w:tcW w:w="2012" w:type="dxa"/>
          </w:tcPr>
          <w:p w:rsidR="0049328A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Техническая спецификация на разработки</w:t>
            </w:r>
          </w:p>
        </w:tc>
        <w:tc>
          <w:tcPr>
            <w:tcW w:w="6737" w:type="dxa"/>
          </w:tcPr>
          <w:p w:rsidR="0049328A" w:rsidRPr="00C37382" w:rsidRDefault="0049328A" w:rsidP="00F44001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данных.</w:t>
            </w:r>
          </w:p>
        </w:tc>
      </w:tr>
      <w:tr w:rsidR="001F01B9" w:rsidRPr="00C37382" w:rsidTr="00F816AD">
        <w:tc>
          <w:tcPr>
            <w:tcW w:w="0" w:type="auto"/>
          </w:tcPr>
          <w:p w:rsidR="001F01B9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3</w:t>
            </w:r>
          </w:p>
        </w:tc>
        <w:tc>
          <w:tcPr>
            <w:tcW w:w="2012" w:type="dxa"/>
          </w:tcPr>
          <w:p w:rsidR="001F01B9" w:rsidRPr="00C37382" w:rsidRDefault="001F01B9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Программа и методика испытаний</w:t>
            </w:r>
          </w:p>
        </w:tc>
        <w:tc>
          <w:tcPr>
            <w:tcW w:w="6737" w:type="dxa"/>
          </w:tcPr>
          <w:p w:rsidR="000106E3" w:rsidRPr="00C37382" w:rsidRDefault="001F01B9" w:rsidP="000B1042">
            <w:pPr>
              <w:pStyle w:val="ac"/>
              <w:ind w:left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Содержит</w:t>
            </w:r>
            <w:r w:rsidR="000106E3" w:rsidRPr="00C3738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106E3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перечень объектов и функций испытаний; </w:t>
            </w:r>
          </w:p>
          <w:p w:rsidR="000106E3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состав предъявляемой документации; </w:t>
            </w:r>
          </w:p>
          <w:p w:rsidR="000106E3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описание взаимосвязей объекта испытаний с другими частями Системы; </w:t>
            </w:r>
          </w:p>
          <w:p w:rsidR="000106E3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описание проверяемых взаимосвязей между объектами испытаний; </w:t>
            </w:r>
          </w:p>
          <w:p w:rsidR="000106E3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условия, порядок и методы проведения испытаний и обработки результатов; </w:t>
            </w:r>
          </w:p>
          <w:p w:rsidR="000106E3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очередность испытаний частей Системы; </w:t>
            </w:r>
          </w:p>
          <w:p w:rsidR="000106E3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порядок и методы испытаний, в том числе состав программных средств и оборудования, необходимых для проведения испытаний; </w:t>
            </w:r>
          </w:p>
          <w:p w:rsidR="000106E3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условия и порядок функционирования частей Системы и Системы в целом; </w:t>
            </w:r>
          </w:p>
          <w:p w:rsidR="000106E3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продолжительность опытной эксплуатации, достаточной для проверки правильности функционирования Системы при выполнении каждой функции системы и готовности персонала к работе в условиях функционирования Системы;</w:t>
            </w:r>
          </w:p>
          <w:p w:rsidR="00DB33CF" w:rsidRPr="00C37382" w:rsidRDefault="001F01B9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порядок устранения недостатков, выявленных в процессе опытной эксплуатации; критерии приемки Системы</w:t>
            </w:r>
          </w:p>
        </w:tc>
      </w:tr>
      <w:tr w:rsidR="008E6AD8" w:rsidRPr="00C37382" w:rsidTr="00F816AD">
        <w:tc>
          <w:tcPr>
            <w:tcW w:w="0" w:type="auto"/>
          </w:tcPr>
          <w:p w:rsidR="00FB5836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4</w:t>
            </w:r>
          </w:p>
        </w:tc>
        <w:tc>
          <w:tcPr>
            <w:tcW w:w="2012" w:type="dxa"/>
          </w:tcPr>
          <w:p w:rsidR="00FB5836" w:rsidRPr="00C37382" w:rsidRDefault="00FB5836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Паспорт информационной системы</w:t>
            </w:r>
          </w:p>
        </w:tc>
        <w:tc>
          <w:tcPr>
            <w:tcW w:w="6737" w:type="dxa"/>
          </w:tcPr>
          <w:p w:rsidR="00FB5836" w:rsidRPr="00C37382" w:rsidRDefault="00FB5836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Содержит техническое описание информационной системы</w:t>
            </w:r>
            <w:r w:rsidR="000106E3" w:rsidRPr="00C37382">
              <w:rPr>
                <w:szCs w:val="24"/>
              </w:rPr>
              <w:t>,</w:t>
            </w:r>
            <w:r w:rsidRPr="00C37382">
              <w:rPr>
                <w:szCs w:val="24"/>
              </w:rPr>
              <w:t xml:space="preserve"> информацию об аппаратном и программном обеспечении компонентов системы, технологиях ввода и получения данных, </w:t>
            </w:r>
            <w:r w:rsidR="00D821F7">
              <w:rPr>
                <w:szCs w:val="24"/>
              </w:rPr>
              <w:t>о</w:t>
            </w:r>
            <w:r w:rsidR="00D821F7">
              <w:t xml:space="preserve">писание архитектуры системы, </w:t>
            </w:r>
            <w:r w:rsidRPr="00C37382">
              <w:rPr>
                <w:szCs w:val="24"/>
              </w:rPr>
              <w:t>портах и протоколах взаимодействия систем, схемах контроля доступа.</w:t>
            </w:r>
          </w:p>
        </w:tc>
      </w:tr>
      <w:tr w:rsidR="008E6AD8" w:rsidRPr="00C37382" w:rsidTr="00F816AD">
        <w:trPr>
          <w:trHeight w:val="5823"/>
        </w:trPr>
        <w:tc>
          <w:tcPr>
            <w:tcW w:w="0" w:type="auto"/>
            <w:tcBorders>
              <w:bottom w:val="single" w:sz="6" w:space="0" w:color="auto"/>
            </w:tcBorders>
          </w:tcPr>
          <w:p w:rsidR="00E934B3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lastRenderedPageBreak/>
              <w:t>5</w:t>
            </w:r>
          </w:p>
        </w:tc>
        <w:tc>
          <w:tcPr>
            <w:tcW w:w="2012" w:type="dxa"/>
            <w:tcBorders>
              <w:bottom w:val="single" w:sz="6" w:space="0" w:color="auto"/>
            </w:tcBorders>
          </w:tcPr>
          <w:p w:rsidR="00E934B3" w:rsidRPr="00C37382" w:rsidRDefault="00E934B3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Рабочая инструкция пользователя</w:t>
            </w:r>
          </w:p>
        </w:tc>
        <w:tc>
          <w:tcPr>
            <w:tcW w:w="6737" w:type="dxa"/>
            <w:tcBorders>
              <w:bottom w:val="single" w:sz="6" w:space="0" w:color="auto"/>
            </w:tcBorders>
          </w:tcPr>
          <w:p w:rsidR="000106E3" w:rsidRPr="00C37382" w:rsidRDefault="00E934B3" w:rsidP="000B1042">
            <w:pPr>
              <w:pStyle w:val="ac"/>
              <w:ind w:left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Содержит</w:t>
            </w:r>
            <w:r w:rsidR="000106E3" w:rsidRPr="00C3738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106E3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назначение Системы, ее цели и задачи; </w:t>
            </w:r>
          </w:p>
          <w:p w:rsidR="000106E3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требования к аппаратному обеспечению; </w:t>
            </w:r>
          </w:p>
          <w:p w:rsidR="000106E3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подготовка к работе (пошаговая инструкция для запуска Системы); </w:t>
            </w:r>
          </w:p>
          <w:p w:rsidR="000106E3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описание операций (пошаговая инструкция с подробно расписанными действиями пользователя, каждое действие пользователя должно сопровождаться снимком экрана (скриншотом), в котором должны быть выделены все значимые для пользователя элементы (экранные кнопки, рабочие области, различные интерфейсы) и указаны их функции и назначение); </w:t>
            </w:r>
          </w:p>
          <w:p w:rsidR="000106E3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аварийные ситуации (пошаговые инструкции действий пользователя в случае отказа работы Системы);</w:t>
            </w:r>
          </w:p>
          <w:p w:rsidR="00E934B3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рекомендации по освоению, для всех групп пользователей.</w:t>
            </w:r>
          </w:p>
          <w:p w:rsidR="00E934B3" w:rsidRPr="00C37382" w:rsidRDefault="00E934B3" w:rsidP="000B1042">
            <w:pPr>
              <w:pStyle w:val="ac"/>
              <w:ind w:left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В Инструкциях пользователей отображается порядок действий пользователей в системе для получения тех или иных результатов. Инструкция пользователя составляется для каждого процесса, в котором он принимает непосредственное участие</w:t>
            </w:r>
            <w:r w:rsidR="00762494" w:rsidRPr="00C373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E6AD8" w:rsidRPr="00C37382" w:rsidTr="00F816AD">
        <w:tc>
          <w:tcPr>
            <w:tcW w:w="0" w:type="auto"/>
          </w:tcPr>
          <w:p w:rsidR="00E934B3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6</w:t>
            </w:r>
          </w:p>
        </w:tc>
        <w:tc>
          <w:tcPr>
            <w:tcW w:w="2012" w:type="dxa"/>
          </w:tcPr>
          <w:p w:rsidR="00E934B3" w:rsidRPr="00C37382" w:rsidRDefault="00E934B3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szCs w:val="24"/>
              </w:rPr>
              <w:t>Рабочая инструкция администратора</w:t>
            </w:r>
          </w:p>
        </w:tc>
        <w:tc>
          <w:tcPr>
            <w:tcW w:w="6737" w:type="dxa"/>
          </w:tcPr>
          <w:p w:rsidR="00762494" w:rsidRPr="00C37382" w:rsidRDefault="00762494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н</w:t>
            </w:r>
            <w:r w:rsidR="00E934B3" w:rsidRPr="00C37382">
              <w:rPr>
                <w:rFonts w:ascii="Times New Roman" w:hAnsi="Times New Roman"/>
                <w:sz w:val="24"/>
                <w:szCs w:val="24"/>
              </w:rPr>
              <w:t xml:space="preserve">азначение и порядок применения Системы; </w:t>
            </w:r>
          </w:p>
          <w:p w:rsidR="00762494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общие принципы и логика работы Системы; </w:t>
            </w:r>
          </w:p>
          <w:p w:rsidR="00762494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обязанности администратора и связанные с ними операции;</w:t>
            </w:r>
          </w:p>
          <w:p w:rsidR="00762494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обязательность, регулярность и очередность выполнения всех операций; </w:t>
            </w:r>
          </w:p>
          <w:p w:rsidR="00762494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порядок выполнения каждой операции; </w:t>
            </w:r>
          </w:p>
          <w:p w:rsidR="00E934B3" w:rsidRPr="00C37382" w:rsidRDefault="00E934B3" w:rsidP="00D821F7">
            <w:pPr>
              <w:pStyle w:val="ac"/>
              <w:numPr>
                <w:ilvl w:val="0"/>
                <w:numId w:val="27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проблемы в работе Системы и способы их решения.</w:t>
            </w:r>
          </w:p>
        </w:tc>
      </w:tr>
      <w:tr w:rsidR="008E6AD8" w:rsidRPr="00C37382" w:rsidTr="00F816AD">
        <w:tc>
          <w:tcPr>
            <w:tcW w:w="0" w:type="auto"/>
          </w:tcPr>
          <w:p w:rsidR="0018367D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7</w:t>
            </w:r>
          </w:p>
        </w:tc>
        <w:tc>
          <w:tcPr>
            <w:tcW w:w="2012" w:type="dxa"/>
          </w:tcPr>
          <w:p w:rsidR="0018367D" w:rsidRPr="00C37382" w:rsidRDefault="0018367D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Протокол подготовки пользователей</w:t>
            </w:r>
          </w:p>
        </w:tc>
        <w:tc>
          <w:tcPr>
            <w:tcW w:w="6737" w:type="dxa"/>
          </w:tcPr>
          <w:p w:rsidR="0018367D" w:rsidRPr="00C37382" w:rsidRDefault="0018367D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Документ содержит информацию о результатах подготовки пользователей</w:t>
            </w:r>
            <w:r w:rsidR="00B70247" w:rsidRPr="00C37382">
              <w:rPr>
                <w:szCs w:val="24"/>
              </w:rPr>
              <w:t>.</w:t>
            </w:r>
          </w:p>
        </w:tc>
      </w:tr>
      <w:tr w:rsidR="008E6AD8" w:rsidRPr="00C37382" w:rsidTr="00F816AD">
        <w:tc>
          <w:tcPr>
            <w:tcW w:w="0" w:type="auto"/>
          </w:tcPr>
          <w:p w:rsidR="00D55808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8</w:t>
            </w:r>
          </w:p>
        </w:tc>
        <w:tc>
          <w:tcPr>
            <w:tcW w:w="2012" w:type="dxa"/>
          </w:tcPr>
          <w:p w:rsidR="00D55808" w:rsidRPr="00C37382" w:rsidRDefault="00D55808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Протокол предварительных испытаний</w:t>
            </w:r>
          </w:p>
        </w:tc>
        <w:tc>
          <w:tcPr>
            <w:tcW w:w="6737" w:type="dxa"/>
          </w:tcPr>
          <w:p w:rsidR="00D55808" w:rsidRPr="00C37382" w:rsidRDefault="00D55808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Документ содержит заключение о возможности (невозможности) приёмки функциональности Системы в опытную эксплуатацию, а также перечень необходимых доработок и рекомендуемые сроки их выполнения.</w:t>
            </w:r>
          </w:p>
        </w:tc>
      </w:tr>
      <w:tr w:rsidR="008E6AD8" w:rsidRPr="00C37382" w:rsidTr="00F816AD">
        <w:tc>
          <w:tcPr>
            <w:tcW w:w="0" w:type="auto"/>
          </w:tcPr>
          <w:p w:rsidR="00571C39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9</w:t>
            </w:r>
          </w:p>
        </w:tc>
        <w:tc>
          <w:tcPr>
            <w:tcW w:w="2012" w:type="dxa"/>
          </w:tcPr>
          <w:p w:rsidR="00DB33CF" w:rsidRPr="00C37382" w:rsidRDefault="00571C39" w:rsidP="00ED0279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b/>
                <w:szCs w:val="24"/>
              </w:rPr>
            </w:pPr>
            <w:r w:rsidRPr="00C37382">
              <w:rPr>
                <w:szCs w:val="24"/>
              </w:rPr>
              <w:t>Акт</w:t>
            </w:r>
            <w:r w:rsidR="00762494" w:rsidRPr="00C37382">
              <w:rPr>
                <w:szCs w:val="24"/>
              </w:rPr>
              <w:t xml:space="preserve"> </w:t>
            </w:r>
            <w:r w:rsidR="008E6AD8" w:rsidRPr="00C37382">
              <w:rPr>
                <w:szCs w:val="24"/>
              </w:rPr>
              <w:t>ввода</w:t>
            </w:r>
            <w:r w:rsidRPr="00C37382">
              <w:rPr>
                <w:szCs w:val="24"/>
              </w:rPr>
              <w:t xml:space="preserve"> в опытную эксплуатацию</w:t>
            </w:r>
          </w:p>
        </w:tc>
        <w:tc>
          <w:tcPr>
            <w:tcW w:w="6737" w:type="dxa"/>
          </w:tcPr>
          <w:p w:rsidR="00DB33CF" w:rsidRPr="00C37382" w:rsidRDefault="00571C39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 xml:space="preserve">В документе фиксируется факт завершения проведения </w:t>
            </w:r>
            <w:r w:rsidR="008E6AD8" w:rsidRPr="00C37382">
              <w:rPr>
                <w:szCs w:val="24"/>
              </w:rPr>
              <w:t>приемочных</w:t>
            </w:r>
            <w:r w:rsidR="00762494" w:rsidRPr="00C37382">
              <w:rPr>
                <w:szCs w:val="24"/>
              </w:rPr>
              <w:t xml:space="preserve"> </w:t>
            </w:r>
            <w:r w:rsidRPr="00C37382">
              <w:rPr>
                <w:szCs w:val="24"/>
              </w:rPr>
              <w:t>испытаний</w:t>
            </w:r>
            <w:r w:rsidR="008E6AD8" w:rsidRPr="00C37382">
              <w:rPr>
                <w:szCs w:val="24"/>
              </w:rPr>
              <w:t xml:space="preserve"> и допуск функциональности к опытной эксплуатации</w:t>
            </w:r>
          </w:p>
        </w:tc>
      </w:tr>
      <w:tr w:rsidR="008E6AD8" w:rsidRPr="00C37382" w:rsidTr="00F816AD">
        <w:tc>
          <w:tcPr>
            <w:tcW w:w="0" w:type="auto"/>
          </w:tcPr>
          <w:p w:rsidR="00571C39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10</w:t>
            </w:r>
          </w:p>
        </w:tc>
        <w:tc>
          <w:tcPr>
            <w:tcW w:w="2012" w:type="dxa"/>
          </w:tcPr>
          <w:p w:rsidR="00DB33CF" w:rsidRPr="00C37382" w:rsidRDefault="00571C39" w:rsidP="00ED0279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 xml:space="preserve">Акт </w:t>
            </w:r>
            <w:r w:rsidR="008E6AD8" w:rsidRPr="00C37382">
              <w:rPr>
                <w:szCs w:val="24"/>
              </w:rPr>
              <w:t>ввода в промышленную эксплуатацию</w:t>
            </w:r>
          </w:p>
        </w:tc>
        <w:tc>
          <w:tcPr>
            <w:tcW w:w="6737" w:type="dxa"/>
          </w:tcPr>
          <w:p w:rsidR="00893A5C" w:rsidRPr="00C37382" w:rsidRDefault="00571C39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В документе фиксиру</w:t>
            </w:r>
            <w:r w:rsidR="00762494" w:rsidRPr="00C37382">
              <w:rPr>
                <w:szCs w:val="24"/>
              </w:rPr>
              <w:t>ю</w:t>
            </w:r>
            <w:r w:rsidRPr="00C37382">
              <w:rPr>
                <w:szCs w:val="24"/>
              </w:rPr>
              <w:t>тся</w:t>
            </w:r>
            <w:r w:rsidR="00762494" w:rsidRPr="00C37382">
              <w:rPr>
                <w:szCs w:val="24"/>
              </w:rPr>
              <w:t xml:space="preserve"> </w:t>
            </w:r>
            <w:r w:rsidRPr="00C37382">
              <w:rPr>
                <w:szCs w:val="24"/>
              </w:rPr>
              <w:t>результаты проведения опытной эксплуатации Системы</w:t>
            </w:r>
            <w:r w:rsidR="008E6AD8" w:rsidRPr="00C37382">
              <w:rPr>
                <w:szCs w:val="24"/>
              </w:rPr>
              <w:t xml:space="preserve">, перечень устраненных замечаний, </w:t>
            </w:r>
            <w:r w:rsidR="008E6AD8" w:rsidRPr="00C37382">
              <w:rPr>
                <w:szCs w:val="24"/>
              </w:rPr>
              <w:lastRenderedPageBreak/>
              <w:t>скорректированной документации и готовности системы к промышленной эксплуатации</w:t>
            </w:r>
          </w:p>
        </w:tc>
      </w:tr>
      <w:tr w:rsidR="008E6AD8" w:rsidRPr="00C37382" w:rsidTr="00F816AD">
        <w:tc>
          <w:tcPr>
            <w:tcW w:w="0" w:type="auto"/>
          </w:tcPr>
          <w:p w:rsidR="00571C39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lastRenderedPageBreak/>
              <w:t>11</w:t>
            </w:r>
          </w:p>
        </w:tc>
        <w:tc>
          <w:tcPr>
            <w:tcW w:w="2012" w:type="dxa"/>
          </w:tcPr>
          <w:p w:rsidR="00571C39" w:rsidRPr="00C37382" w:rsidRDefault="00571C39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Протокол приемочных испытаний</w:t>
            </w:r>
          </w:p>
        </w:tc>
        <w:tc>
          <w:tcPr>
            <w:tcW w:w="6737" w:type="dxa"/>
          </w:tcPr>
          <w:p w:rsidR="00571C39" w:rsidRPr="00C37382" w:rsidRDefault="00571C39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Документ содержит информацию о результатах приемочных испытаний.</w:t>
            </w:r>
          </w:p>
        </w:tc>
      </w:tr>
    </w:tbl>
    <w:p w:rsidR="00893A5C" w:rsidRPr="00C37382" w:rsidRDefault="00B51239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620" w:name="_Toc490570283"/>
      <w:bookmarkStart w:id="1621" w:name="_Toc446061113"/>
      <w:bookmarkStart w:id="1622" w:name="_Toc464814072"/>
      <w:bookmarkStart w:id="1623" w:name="_Toc3876612"/>
      <w:bookmarkStart w:id="1624" w:name="_Toc3895311"/>
      <w:bookmarkStart w:id="1625" w:name="_Toc6577857"/>
      <w:bookmarkEnd w:id="1620"/>
      <w:r w:rsidRPr="00C37382">
        <w:rPr>
          <w:b/>
          <w:szCs w:val="24"/>
        </w:rPr>
        <w:t>Источники разработки</w:t>
      </w:r>
      <w:bookmarkEnd w:id="1621"/>
      <w:bookmarkEnd w:id="1622"/>
      <w:bookmarkEnd w:id="1623"/>
      <w:bookmarkEnd w:id="1624"/>
      <w:bookmarkEnd w:id="1625"/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19.104-78 Основные надписи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19.105-78 Общие требования к программным продуктам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19.106-78 Требования к программным документам, выполненным печатным способом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19.201-78 Техническое задание. Требования к содержанию и оформлению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24.104-85 Единая система стандартов автоматизированных систем управления. Автоматизированные системы управления. Общие требования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СО34.04.181-2003 Правила технического обслуживания и ремонта оборудования, зданий и сооружений электростанций и сетей.</w:t>
      </w:r>
    </w:p>
    <w:p w:rsidR="00893A5C" w:rsidRPr="00C37382" w:rsidRDefault="00AA72E4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626" w:name="_Toc490570285"/>
      <w:bookmarkStart w:id="1627" w:name="_Toc419786968"/>
      <w:bookmarkStart w:id="1628" w:name="_Toc433123009"/>
      <w:bookmarkStart w:id="1629" w:name="_Toc419266630"/>
      <w:bookmarkStart w:id="1630" w:name="_Toc419275218"/>
      <w:bookmarkStart w:id="1631" w:name="_Ref528393544"/>
      <w:bookmarkStart w:id="1632" w:name="_Ref51585509"/>
      <w:bookmarkStart w:id="1633" w:name="_Ref88833183"/>
      <w:bookmarkStart w:id="1634" w:name="_Ref88835603"/>
      <w:bookmarkStart w:id="1635" w:name="_Toc88982813"/>
      <w:bookmarkStart w:id="1636" w:name="_Toc97448954"/>
      <w:bookmarkStart w:id="1637" w:name="_Toc98660537"/>
      <w:bookmarkStart w:id="1638" w:name="_Toc3876613"/>
      <w:bookmarkStart w:id="1639" w:name="_Toc3895312"/>
      <w:bookmarkStart w:id="1640" w:name="_Toc6577858"/>
      <w:bookmarkEnd w:id="1626"/>
      <w:r w:rsidRPr="00C37382">
        <w:rPr>
          <w:b/>
          <w:szCs w:val="24"/>
        </w:rPr>
        <w:t xml:space="preserve">Требования к </w:t>
      </w:r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r w:rsidR="00522174" w:rsidRPr="00C37382">
        <w:rPr>
          <w:b/>
          <w:szCs w:val="24"/>
        </w:rPr>
        <w:t>подрядчику</w:t>
      </w:r>
      <w:bookmarkEnd w:id="1640"/>
    </w:p>
    <w:p w:rsidR="00893A5C" w:rsidRDefault="00B50E6E" w:rsidP="00E3288B">
      <w:pPr>
        <w:rPr>
          <w:szCs w:val="24"/>
        </w:rPr>
      </w:pPr>
      <w:r w:rsidRPr="00C37382">
        <w:rPr>
          <w:szCs w:val="24"/>
        </w:rPr>
        <w:t>Подрядчик</w:t>
      </w:r>
      <w:r w:rsidR="00BE1B27" w:rsidRPr="00C37382">
        <w:rPr>
          <w:szCs w:val="24"/>
        </w:rPr>
        <w:t xml:space="preserve"> должен обладать опытом оказания услуг по поставке и установке бортового оборудования в количестве не менее 2 000 шт. за последние </w:t>
      </w:r>
      <w:r w:rsidR="00C36089" w:rsidRPr="00C37382">
        <w:rPr>
          <w:szCs w:val="24"/>
        </w:rPr>
        <w:t xml:space="preserve">2 </w:t>
      </w:r>
      <w:r w:rsidR="00BE1B27" w:rsidRPr="00C37382">
        <w:rPr>
          <w:szCs w:val="24"/>
        </w:rPr>
        <w:t>года</w:t>
      </w:r>
      <w:r w:rsidR="00F10F42" w:rsidRPr="00C37382">
        <w:rPr>
          <w:szCs w:val="24"/>
        </w:rPr>
        <w:t xml:space="preserve"> – подтверждается предоставлением копий ТТН на поставку бортового оборудования и копиями договоров на поставку бортового оборудования. </w:t>
      </w:r>
    </w:p>
    <w:p w:rsidR="00560037" w:rsidRDefault="00560037" w:rsidP="00560037">
      <w:pPr>
        <w:rPr>
          <w:szCs w:val="24"/>
        </w:rPr>
      </w:pPr>
      <w:r>
        <w:rPr>
          <w:szCs w:val="24"/>
        </w:rPr>
        <w:t>Подрядчик должен иметь возможность гарантийного обслуживания бортового оборудования (средства измерения), что должно быть подтверждено письмом от производителя оборудования.</w:t>
      </w:r>
    </w:p>
    <w:p w:rsidR="00893A5C" w:rsidRPr="00C37382" w:rsidRDefault="00B50E6E" w:rsidP="00E3288B">
      <w:pPr>
        <w:rPr>
          <w:szCs w:val="24"/>
        </w:rPr>
      </w:pPr>
      <w:r w:rsidRPr="00C37382">
        <w:rPr>
          <w:szCs w:val="24"/>
        </w:rPr>
        <w:t>Подрядчик</w:t>
      </w:r>
      <w:r w:rsidR="00BE1B27" w:rsidRPr="00C37382">
        <w:rPr>
          <w:szCs w:val="24"/>
        </w:rPr>
        <w:t xml:space="preserve"> </w:t>
      </w:r>
      <w:r w:rsidR="00FA10B7" w:rsidRPr="00C37382">
        <w:rPr>
          <w:szCs w:val="24"/>
        </w:rPr>
        <w:t xml:space="preserve">должен </w:t>
      </w:r>
      <w:r w:rsidR="00BE1B27" w:rsidRPr="00C37382">
        <w:rPr>
          <w:szCs w:val="24"/>
        </w:rPr>
        <w:t>иметь</w:t>
      </w:r>
      <w:r w:rsidR="00FA10B7" w:rsidRPr="00C37382">
        <w:rPr>
          <w:szCs w:val="24"/>
        </w:rPr>
        <w:t xml:space="preserve"> </w:t>
      </w:r>
      <w:r w:rsidR="00BE1B27" w:rsidRPr="00C37382">
        <w:rPr>
          <w:szCs w:val="24"/>
        </w:rPr>
        <w:t xml:space="preserve">опыт одновременного контроля не менее 11 000 объектов в системе мониторинга – подтверждается предоставлением копий актов выполненных работ.    </w:t>
      </w:r>
    </w:p>
    <w:p w:rsidR="00893A5C" w:rsidRPr="00C37382" w:rsidRDefault="00B50E6E" w:rsidP="00E3288B">
      <w:pPr>
        <w:rPr>
          <w:szCs w:val="24"/>
        </w:rPr>
      </w:pPr>
      <w:r w:rsidRPr="00C37382">
        <w:rPr>
          <w:szCs w:val="24"/>
        </w:rPr>
        <w:t>Подрядчик</w:t>
      </w:r>
      <w:r w:rsidR="00BE1B27" w:rsidRPr="00C37382">
        <w:rPr>
          <w:szCs w:val="24"/>
        </w:rPr>
        <w:t xml:space="preserve"> должен быть правомочен осуществить поставку, пуско-наладку и обслуживание серверного программного обеспечения – подтверждается удостоверяющим письмом от производителя программного обеспечения.</w:t>
      </w:r>
    </w:p>
    <w:p w:rsidR="00F10F42" w:rsidRPr="00C37382" w:rsidRDefault="00BE1B27" w:rsidP="00E3288B">
      <w:pPr>
        <w:rPr>
          <w:szCs w:val="24"/>
        </w:rPr>
      </w:pPr>
      <w:r w:rsidRPr="00C37382">
        <w:rPr>
          <w:szCs w:val="24"/>
        </w:rPr>
        <w:t xml:space="preserve">В штате </w:t>
      </w:r>
      <w:r w:rsidR="00B50E6E" w:rsidRPr="00C37382">
        <w:rPr>
          <w:szCs w:val="24"/>
        </w:rPr>
        <w:t>Подрядчика</w:t>
      </w:r>
      <w:r w:rsidRPr="00C37382">
        <w:rPr>
          <w:szCs w:val="24"/>
        </w:rPr>
        <w:t xml:space="preserve"> должно быть не менее 12 квалифицированных специалистов, сертифицированных производителем программного обеспечения – подтверждается копиями сертификатов, копиями трудовых договоро</w:t>
      </w:r>
      <w:r w:rsidR="00953DD1" w:rsidRPr="00C37382">
        <w:rPr>
          <w:szCs w:val="24"/>
        </w:rPr>
        <w:t>в</w:t>
      </w:r>
      <w:r w:rsidR="00FA10B7" w:rsidRPr="00C37382">
        <w:rPr>
          <w:szCs w:val="24"/>
        </w:rPr>
        <w:t>.</w:t>
      </w:r>
      <w:r w:rsidR="00953DD1" w:rsidRPr="00C37382">
        <w:rPr>
          <w:szCs w:val="24"/>
        </w:rPr>
        <w:t xml:space="preserve"> </w:t>
      </w:r>
    </w:p>
    <w:p w:rsidR="00893A5C" w:rsidRPr="00C37382" w:rsidRDefault="00B50E6E" w:rsidP="00E3288B">
      <w:pPr>
        <w:rPr>
          <w:szCs w:val="24"/>
        </w:rPr>
      </w:pPr>
      <w:r w:rsidRPr="00C37382">
        <w:rPr>
          <w:szCs w:val="24"/>
        </w:rPr>
        <w:t>Подрядчик</w:t>
      </w:r>
      <w:r w:rsidR="00BE1B27" w:rsidRPr="00C37382">
        <w:rPr>
          <w:szCs w:val="24"/>
        </w:rPr>
        <w:t xml:space="preserve"> должен </w:t>
      </w:r>
      <w:r w:rsidR="00E14909" w:rsidRPr="00C37382">
        <w:rPr>
          <w:szCs w:val="24"/>
        </w:rPr>
        <w:t>выполнять работы по</w:t>
      </w:r>
      <w:r w:rsidR="00BE1B27" w:rsidRPr="00C37382">
        <w:rPr>
          <w:szCs w:val="24"/>
        </w:rPr>
        <w:t xml:space="preserve"> монтаж</w:t>
      </w:r>
      <w:r w:rsidR="00E14909" w:rsidRPr="00C37382">
        <w:rPr>
          <w:szCs w:val="24"/>
        </w:rPr>
        <w:t>у</w:t>
      </w:r>
      <w:r w:rsidR="00BE1B27" w:rsidRPr="00C37382">
        <w:rPr>
          <w:szCs w:val="24"/>
        </w:rPr>
        <w:t xml:space="preserve"> бортового оборудования в соответствии ГОСТ Р 51709-2001, ГОСТ Р 54942-2012, ГОСТ 31972-2013, ГОСТ Р 52033-2003, ГОСТ Р 52160-2003 – подтверждается предоставлением соответствующего сертификата.</w:t>
      </w:r>
    </w:p>
    <w:p w:rsidR="00893A5C" w:rsidRPr="008B5DBB" w:rsidRDefault="00B50E6E" w:rsidP="00E3288B">
      <w:pPr>
        <w:rPr>
          <w:szCs w:val="24"/>
        </w:rPr>
      </w:pPr>
      <w:r w:rsidRPr="008B5DBB">
        <w:rPr>
          <w:szCs w:val="24"/>
        </w:rPr>
        <w:t>Подрядчик</w:t>
      </w:r>
      <w:r w:rsidR="00BE1B27" w:rsidRPr="008B5DBB">
        <w:rPr>
          <w:szCs w:val="24"/>
        </w:rPr>
        <w:t xml:space="preserve"> должен иметь опыт реализации проекта, аналогичного по времени и территориальному распределению (монтаж аналогичного оборудования не менее чем в 10 областях РФ в течении не более 6 месяцев) за последние </w:t>
      </w:r>
      <w:r w:rsidR="005B4CA7" w:rsidRPr="008B5DBB">
        <w:rPr>
          <w:szCs w:val="24"/>
        </w:rPr>
        <w:t xml:space="preserve">2 </w:t>
      </w:r>
      <w:r w:rsidR="00BE1B27" w:rsidRPr="008B5DBB">
        <w:rPr>
          <w:szCs w:val="24"/>
        </w:rPr>
        <w:t>года – подтверждается копиями актов выполненных работ/заказ-нарядов</w:t>
      </w:r>
      <w:r w:rsidR="00F10F42" w:rsidRPr="008B5DBB">
        <w:rPr>
          <w:szCs w:val="24"/>
        </w:rPr>
        <w:t xml:space="preserve"> с указанием регионов проведения работ</w:t>
      </w:r>
      <w:r w:rsidR="00BE1B27" w:rsidRPr="008B5DBB">
        <w:rPr>
          <w:szCs w:val="24"/>
        </w:rPr>
        <w:t>.</w:t>
      </w:r>
    </w:p>
    <w:p w:rsidR="007A36D5" w:rsidRPr="008B5DBB" w:rsidRDefault="00B50E6E" w:rsidP="00E3288B">
      <w:pPr>
        <w:rPr>
          <w:szCs w:val="24"/>
        </w:rPr>
      </w:pPr>
      <w:r w:rsidRPr="008B5DBB">
        <w:rPr>
          <w:szCs w:val="24"/>
        </w:rPr>
        <w:lastRenderedPageBreak/>
        <w:t>Подрядчик</w:t>
      </w:r>
      <w:r w:rsidR="00BE1B27" w:rsidRPr="008B5DBB">
        <w:rPr>
          <w:szCs w:val="24"/>
        </w:rPr>
        <w:t xml:space="preserve"> должен обладать лицензией на телематические услуги</w:t>
      </w:r>
      <w:r w:rsidR="00F10F42" w:rsidRPr="008B5DBB">
        <w:rPr>
          <w:szCs w:val="24"/>
        </w:rPr>
        <w:t xml:space="preserve"> – подтверждается предоставлением копии соответствующей лицензии</w:t>
      </w:r>
      <w:r w:rsidR="00BE1B27" w:rsidRPr="008B5DBB">
        <w:rPr>
          <w:szCs w:val="24"/>
        </w:rPr>
        <w:t>.</w:t>
      </w:r>
    </w:p>
    <w:p w:rsidR="003A1260" w:rsidRPr="008B5DBB" w:rsidRDefault="007A36D5" w:rsidP="00E3288B">
      <w:pPr>
        <w:rPr>
          <w:szCs w:val="24"/>
        </w:rPr>
      </w:pPr>
      <w:r w:rsidRPr="008B5DBB">
        <w:rPr>
          <w:szCs w:val="24"/>
        </w:rPr>
        <w:t xml:space="preserve">Исключительное право на разработанное по Договору в КИСУР (ПО SAP) программное обеспечение, далее Программа, принадлежит Заказчику. </w:t>
      </w:r>
    </w:p>
    <w:p w:rsidR="007A36D5" w:rsidRPr="00C37382" w:rsidRDefault="00B50E6E" w:rsidP="00E3288B">
      <w:pPr>
        <w:rPr>
          <w:szCs w:val="24"/>
        </w:rPr>
      </w:pPr>
      <w:r w:rsidRPr="008B5DBB">
        <w:rPr>
          <w:szCs w:val="24"/>
        </w:rPr>
        <w:t>Подрядчик</w:t>
      </w:r>
      <w:r w:rsidR="007A36D5" w:rsidRPr="008B5DBB">
        <w:rPr>
          <w:szCs w:val="24"/>
        </w:rPr>
        <w:t xml:space="preserve"> вправе использовать Программу для собственных нужд (без получения коммерческой выгоды) на условиях безвозмездной простой (неисключительной) лицензии в течение всего срока действия исключительного права.</w:t>
      </w:r>
    </w:p>
    <w:p w:rsidR="007A36D5" w:rsidRPr="00C37382" w:rsidRDefault="00B50E6E" w:rsidP="00E3288B">
      <w:pPr>
        <w:rPr>
          <w:szCs w:val="24"/>
        </w:rPr>
      </w:pPr>
      <w:r w:rsidRPr="00C37382">
        <w:rPr>
          <w:szCs w:val="24"/>
        </w:rPr>
        <w:t>Подрядчик</w:t>
      </w:r>
      <w:r w:rsidR="007A36D5" w:rsidRPr="00C37382">
        <w:rPr>
          <w:szCs w:val="24"/>
        </w:rPr>
        <w:t xml:space="preserve"> не вправе использовать исходные коды (части) разработанной по Договору Программы при разработке другого программного обеспечения для третьих лиц без согласия Заказчика.</w:t>
      </w:r>
    </w:p>
    <w:p w:rsidR="007A36D5" w:rsidRPr="008B5DBB" w:rsidRDefault="00B50E6E" w:rsidP="00E3288B">
      <w:pPr>
        <w:rPr>
          <w:szCs w:val="24"/>
        </w:rPr>
      </w:pPr>
      <w:r w:rsidRPr="00C37382">
        <w:rPr>
          <w:szCs w:val="24"/>
        </w:rPr>
        <w:t>Подрядчик</w:t>
      </w:r>
      <w:r w:rsidR="007A36D5" w:rsidRPr="00C37382">
        <w:rPr>
          <w:szCs w:val="24"/>
        </w:rPr>
        <w:t xml:space="preserve"> не имеет права передавать копию исходных материалов Программы, копию исходных кодов Программы или копию самой Программы на каких-либо условиях </w:t>
      </w:r>
      <w:r w:rsidR="007A36D5" w:rsidRPr="008B5DBB">
        <w:rPr>
          <w:szCs w:val="24"/>
        </w:rPr>
        <w:t>третьей стороне без письменного согласия на то Заказчика.</w:t>
      </w:r>
    </w:p>
    <w:p w:rsidR="007A36D5" w:rsidRPr="008B5DBB" w:rsidRDefault="00E14909" w:rsidP="00E3288B">
      <w:pPr>
        <w:rPr>
          <w:szCs w:val="24"/>
        </w:rPr>
      </w:pPr>
      <w:r w:rsidRPr="008B5DBB">
        <w:rPr>
          <w:szCs w:val="24"/>
        </w:rPr>
        <w:t>Работы</w:t>
      </w:r>
      <w:r w:rsidR="007A36D5" w:rsidRPr="008B5DBB">
        <w:rPr>
          <w:szCs w:val="24"/>
        </w:rPr>
        <w:t xml:space="preserve"> по разработке ПО в КИСУР (ПО SAP) должны оказываться </w:t>
      </w:r>
      <w:r w:rsidR="00B50E6E" w:rsidRPr="008B5DBB">
        <w:rPr>
          <w:szCs w:val="24"/>
        </w:rPr>
        <w:t>Подрядчиком</w:t>
      </w:r>
      <w:r w:rsidR="007A36D5" w:rsidRPr="008B5DBB">
        <w:rPr>
          <w:szCs w:val="24"/>
        </w:rPr>
        <w:t xml:space="preserve"> в соответствии с регламентирующими документами Заказчика, которые будут им разработаны, согласованы и предложены к применению в рамках договора</w:t>
      </w:r>
      <w:r w:rsidR="003A1260" w:rsidRPr="008B5DBB">
        <w:rPr>
          <w:szCs w:val="24"/>
        </w:rPr>
        <w:t>.</w:t>
      </w:r>
      <w:r w:rsidR="007A36D5" w:rsidRPr="008B5DBB">
        <w:rPr>
          <w:szCs w:val="24"/>
        </w:rPr>
        <w:t xml:space="preserve"> Указанные документы будут применяться сторонами в части, не противоречащей настоящим техническим требованиям и условиям заключенного договора.</w:t>
      </w:r>
    </w:p>
    <w:p w:rsidR="00D51942" w:rsidRPr="00D51942" w:rsidRDefault="00D51942" w:rsidP="00D51942">
      <w:pPr>
        <w:rPr>
          <w:szCs w:val="24"/>
        </w:rPr>
      </w:pPr>
      <w:r w:rsidRPr="008B5DBB">
        <w:rPr>
          <w:szCs w:val="24"/>
        </w:rPr>
        <w:t>Подрядчик должен иметь возможность и опыт использования мобильного приложения для управления сервисными работами – подтверждается предоставлением копий Актов выполненных работ по разработке мобильного приложения, либо предоставления доступа (обслуживания), копией положительного</w:t>
      </w:r>
      <w:r w:rsidRPr="00C37382">
        <w:rPr>
          <w:szCs w:val="24"/>
        </w:rPr>
        <w:t xml:space="preserve"> отзыва от заказчика.</w:t>
      </w:r>
    </w:p>
    <w:p w:rsidR="00D51942" w:rsidRDefault="00D51942" w:rsidP="00E3288B">
      <w:pPr>
        <w:rPr>
          <w:szCs w:val="24"/>
        </w:rPr>
      </w:pPr>
    </w:p>
    <w:p w:rsidR="00D51942" w:rsidRPr="000B1042" w:rsidRDefault="00D51942" w:rsidP="00E3288B">
      <w:pPr>
        <w:rPr>
          <w:szCs w:val="24"/>
        </w:rPr>
      </w:pPr>
    </w:p>
    <w:p w:rsidR="007A36D5" w:rsidRPr="000B1042" w:rsidRDefault="007A36D5" w:rsidP="00E3288B">
      <w:pPr>
        <w:rPr>
          <w:szCs w:val="24"/>
        </w:rPr>
      </w:pPr>
    </w:p>
    <w:p w:rsidR="009E7850" w:rsidRPr="000B1042" w:rsidRDefault="009E7850" w:rsidP="00E3288B">
      <w:pPr>
        <w:rPr>
          <w:szCs w:val="24"/>
        </w:rPr>
      </w:pPr>
    </w:p>
    <w:sectPr w:rsidR="009E7850" w:rsidRPr="000B1042" w:rsidSect="00720BB7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567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9E0" w:rsidRDefault="004319E0">
      <w:r>
        <w:separator/>
      </w:r>
    </w:p>
  </w:endnote>
  <w:endnote w:type="continuationSeparator" w:id="0">
    <w:p w:rsidR="004319E0" w:rsidRDefault="004319E0">
      <w:r>
        <w:continuationSeparator/>
      </w:r>
    </w:p>
  </w:endnote>
  <w:endnote w:type="continuationNotice" w:id="1">
    <w:p w:rsidR="004319E0" w:rsidRDefault="004319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4319E0" w:rsidRPr="00E421DE" w:rsidTr="006E24E2">
      <w:trPr>
        <w:cantSplit/>
        <w:jc w:val="center"/>
      </w:trPr>
      <w:tc>
        <w:tcPr>
          <w:tcW w:w="7760" w:type="dxa"/>
          <w:vAlign w:val="center"/>
        </w:tcPr>
        <w:p w:rsidR="004319E0" w:rsidRPr="00ED3B02" w:rsidRDefault="004319E0" w:rsidP="00DC0E0B">
          <w:pPr>
            <w:ind w:firstLine="0"/>
            <w:jc w:val="center"/>
            <w:rPr>
              <w:color w:val="000000"/>
              <w:sz w:val="20"/>
            </w:rPr>
          </w:pPr>
          <w:r w:rsidRPr="00FE329E">
            <w:rPr>
              <w:sz w:val="20"/>
            </w:rPr>
            <w:t>Техническ</w:t>
          </w:r>
          <w:r>
            <w:rPr>
              <w:sz w:val="20"/>
            </w:rPr>
            <w:t>о</w:t>
          </w:r>
          <w:r w:rsidRPr="00FE329E">
            <w:rPr>
              <w:sz w:val="20"/>
            </w:rPr>
            <w:t xml:space="preserve">е </w:t>
          </w:r>
          <w:r>
            <w:rPr>
              <w:sz w:val="20"/>
            </w:rPr>
            <w:t xml:space="preserve">задание </w:t>
          </w:r>
          <w:r w:rsidRPr="00FE329E">
            <w:rPr>
              <w:sz w:val="20"/>
            </w:rPr>
            <w:t xml:space="preserve">на </w:t>
          </w:r>
          <w:r>
            <w:rPr>
              <w:sz w:val="20"/>
            </w:rPr>
            <w:t xml:space="preserve">право </w:t>
          </w:r>
          <w:r w:rsidRPr="00FC58D4">
            <w:rPr>
              <w:sz w:val="20"/>
            </w:rPr>
            <w:t>заключения договора на монтажные и пуско-наладочные работы с поставкой оборудования для создания комплекса спутникового мониторинга автотранспорта </w:t>
          </w:r>
        </w:p>
      </w:tc>
      <w:tc>
        <w:tcPr>
          <w:tcW w:w="850" w:type="dxa"/>
          <w:vAlign w:val="center"/>
        </w:tcPr>
        <w:p w:rsidR="004319E0" w:rsidRPr="00ED3B02" w:rsidRDefault="004319E0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 w:rsidR="00431BFC">
            <w:rPr>
              <w:noProof/>
              <w:color w:val="000000"/>
              <w:sz w:val="20"/>
            </w:rPr>
            <w:t>4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:rsidR="004319E0" w:rsidRPr="00ED3B02" w:rsidRDefault="004319E0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 w:rsidR="00431BFC">
            <w:rPr>
              <w:noProof/>
              <w:color w:val="000000"/>
              <w:sz w:val="20"/>
            </w:rPr>
            <w:t>45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:rsidR="004319E0" w:rsidRPr="005D12F6" w:rsidRDefault="004319E0" w:rsidP="00B31017">
    <w:pPr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9E0" w:rsidRDefault="004319E0" w:rsidP="00E84752">
    <w:pPr>
      <w:pStyle w:val="af4"/>
      <w:ind w:firstLine="0"/>
      <w:jc w:val="center"/>
    </w:pPr>
    <w:r>
      <w:t>МОСКВА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9E0" w:rsidRDefault="004319E0">
      <w:r>
        <w:separator/>
      </w:r>
    </w:p>
  </w:footnote>
  <w:footnote w:type="continuationSeparator" w:id="0">
    <w:p w:rsidR="004319E0" w:rsidRDefault="004319E0">
      <w:r>
        <w:continuationSeparator/>
      </w:r>
    </w:p>
  </w:footnote>
  <w:footnote w:type="continuationNotice" w:id="1">
    <w:p w:rsidR="004319E0" w:rsidRDefault="004319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9E0" w:rsidRPr="00102BF8" w:rsidRDefault="004319E0" w:rsidP="009C5CF8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2069854" wp14:editId="220E8BC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157095" cy="504825"/>
              <wp:effectExtent l="0" t="0" r="0" b="0"/>
              <wp:wrapSquare wrapText="bothSides"/>
              <wp:docPr id="2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7095" cy="504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19E0" w:rsidRPr="00041308" w:rsidRDefault="004319E0" w:rsidP="009C5CF8">
                          <w:pPr>
                            <w:ind w:right="-21"/>
                            <w:jc w:val="center"/>
                            <w:rPr>
                              <w:rFonts w:ascii="Helios" w:hAnsi="Helios"/>
                              <w:sz w:val="12"/>
                              <w:szCs w:val="12"/>
                            </w:rPr>
                          </w:pPr>
                          <w:r w:rsidRPr="00A46731">
                            <w:rPr>
                              <w:rFonts w:ascii="Helios" w:hAnsi="Helios"/>
                              <w:sz w:val="16"/>
                              <w:szCs w:val="16"/>
                            </w:rPr>
                            <w:t xml:space="preserve">Публичное акционерное </w:t>
                          </w:r>
                          <w:r>
                            <w:rPr>
                              <w:rFonts w:ascii="Helios" w:hAnsi="Helios"/>
                              <w:sz w:val="16"/>
                              <w:szCs w:val="16"/>
                            </w:rPr>
                            <w:t>о</w:t>
                          </w:r>
                          <w:r w:rsidRPr="00A46731">
                            <w:rPr>
                              <w:rFonts w:ascii="Helios" w:hAnsi="Helios"/>
                              <w:sz w:val="16"/>
                              <w:szCs w:val="16"/>
                            </w:rPr>
                            <w:t>бщество «Межрегиональная распределительная сетевая компания Центра»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069854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18.65pt;margin-top:0;width:169.85pt;height:39.7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" filled="f" stroked="f">
              <v:textbox>
                <w:txbxContent>
                  <w:p w:rsidR="004319E0" w:rsidRPr="00041308" w:rsidRDefault="004319E0" w:rsidP="009C5CF8">
                    <w:pPr>
                      <w:ind w:right="-21"/>
                      <w:jc w:val="center"/>
                      <w:rPr>
                        <w:rFonts w:ascii="Helios" w:hAnsi="Helios"/>
                        <w:sz w:val="12"/>
                        <w:szCs w:val="12"/>
                      </w:rPr>
                    </w:pPr>
                    <w:r w:rsidRPr="00A46731">
                      <w:rPr>
                        <w:rFonts w:ascii="Helios" w:hAnsi="Helios"/>
                        <w:sz w:val="16"/>
                        <w:szCs w:val="16"/>
                      </w:rPr>
                      <w:t xml:space="preserve">Публичное акционерное </w:t>
                    </w:r>
                    <w:r>
                      <w:rPr>
                        <w:rFonts w:ascii="Helios" w:hAnsi="Helios"/>
                        <w:sz w:val="16"/>
                        <w:szCs w:val="16"/>
                      </w:rPr>
                      <w:t>о</w:t>
                    </w:r>
                    <w:r w:rsidRPr="00A46731">
                      <w:rPr>
                        <w:rFonts w:ascii="Helios" w:hAnsi="Helios"/>
                        <w:sz w:val="16"/>
                        <w:szCs w:val="16"/>
                      </w:rPr>
                      <w:t>бщество «Межрегиональная распределительная сетевая компания Центра»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16"/>
        <w:szCs w:val="16"/>
      </w:rPr>
      <w:drawing>
        <wp:inline distT="0" distB="0" distL="0" distR="0" wp14:anchorId="23164E01" wp14:editId="29BB52FB">
          <wp:extent cx="3625850" cy="469265"/>
          <wp:effectExtent l="0" t="0" r="0" b="6985"/>
          <wp:docPr id="34" name="Рисунок 34" descr="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_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58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319E0" w:rsidRPr="00665F05" w:rsidRDefault="004319E0" w:rsidP="009C5CF8">
    <w:pPr>
      <w:pStyle w:val="af2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9E0" w:rsidRPr="00102BF8" w:rsidRDefault="004319E0" w:rsidP="00665F05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126B4020" wp14:editId="3787D66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38350" cy="714375"/>
              <wp:effectExtent l="0" t="0" r="0" b="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0" cy="714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19E0" w:rsidRPr="007F6E28" w:rsidRDefault="004319E0" w:rsidP="008E7541">
                          <w:pPr>
                            <w:ind w:firstLine="0"/>
                            <w:jc w:val="center"/>
                            <w:rPr>
                              <w:rFonts w:ascii="Helios" w:hAnsi="Helios"/>
                              <w:sz w:val="10"/>
                              <w:szCs w:val="12"/>
                            </w:rPr>
                          </w:pPr>
                          <w:r w:rsidRPr="007F6E28">
                            <w:rPr>
                              <w:rFonts w:ascii="Helios" w:hAnsi="Helios"/>
                              <w:sz w:val="14"/>
                              <w:szCs w:val="16"/>
                            </w:rPr>
                            <w:t>Публичное акционерное общество «Межрегиональная распределительная сетевая компания Центра»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6B402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09.3pt;margin-top:0;width:160.5pt;height:56.25pt;z-index:2516561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" filled="f" stroked="f">
              <v:textbox>
                <w:txbxContent>
                  <w:p w:rsidR="004319E0" w:rsidRPr="007F6E28" w:rsidRDefault="004319E0" w:rsidP="008E7541">
                    <w:pPr>
                      <w:ind w:firstLine="0"/>
                      <w:jc w:val="center"/>
                      <w:rPr>
                        <w:rFonts w:ascii="Helios" w:hAnsi="Helios"/>
                        <w:sz w:val="10"/>
                        <w:szCs w:val="12"/>
                      </w:rPr>
                    </w:pPr>
                    <w:r w:rsidRPr="007F6E28">
                      <w:rPr>
                        <w:rFonts w:ascii="Helios" w:hAnsi="Helios"/>
                        <w:sz w:val="14"/>
                        <w:szCs w:val="16"/>
                      </w:rPr>
                      <w:t>Публичное акционерное общество «Межрегиональная распределительная сетевая компания Центра»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16"/>
        <w:szCs w:val="16"/>
      </w:rPr>
      <w:drawing>
        <wp:inline distT="0" distB="0" distL="0" distR="0" wp14:anchorId="713911E5" wp14:editId="35706E49">
          <wp:extent cx="3625850" cy="469265"/>
          <wp:effectExtent l="0" t="0" r="0" b="6985"/>
          <wp:docPr id="35" name="Рисунок 35" descr="1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_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58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319E0" w:rsidRPr="00665F05" w:rsidRDefault="004319E0" w:rsidP="00665F05">
    <w:pPr>
      <w:pStyle w:val="af2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A34EF"/>
    <w:multiLevelType w:val="multilevel"/>
    <w:tmpl w:val="931296F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" w15:restartNumberingAfterBreak="0">
    <w:nsid w:val="07EC0E32"/>
    <w:multiLevelType w:val="hybridMultilevel"/>
    <w:tmpl w:val="681EC920"/>
    <w:lvl w:ilvl="0" w:tplc="8D86F6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33D6"/>
    <w:multiLevelType w:val="multilevel"/>
    <w:tmpl w:val="E640AA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4.15.%3"/>
      <w:lvlJc w:val="left"/>
      <w:pPr>
        <w:ind w:left="100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04B3750"/>
    <w:multiLevelType w:val="hybridMultilevel"/>
    <w:tmpl w:val="153E2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64390"/>
    <w:multiLevelType w:val="hybridMultilevel"/>
    <w:tmpl w:val="5FE2DEEA"/>
    <w:lvl w:ilvl="0" w:tplc="DB40A356">
      <w:start w:val="1"/>
      <w:numFmt w:val="bullet"/>
      <w:lvlText w:val="­"/>
      <w:lvlJc w:val="left"/>
      <w:pPr>
        <w:ind w:left="172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11D55E14"/>
    <w:multiLevelType w:val="multilevel"/>
    <w:tmpl w:val="F69A0D8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2143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173E4AD3"/>
    <w:multiLevelType w:val="hybridMultilevel"/>
    <w:tmpl w:val="6D9ECE06"/>
    <w:lvl w:ilvl="0" w:tplc="FFFFFFFF">
      <w:start w:val="1"/>
      <w:numFmt w:val="bullet"/>
      <w:lvlText w:val="–"/>
      <w:lvlJc w:val="left"/>
      <w:pPr>
        <w:ind w:left="186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18F92D0F"/>
    <w:multiLevelType w:val="hybridMultilevel"/>
    <w:tmpl w:val="B7C45C0E"/>
    <w:lvl w:ilvl="0" w:tplc="DB40A356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286EEE"/>
    <w:multiLevelType w:val="hybridMultilevel"/>
    <w:tmpl w:val="0012114A"/>
    <w:lvl w:ilvl="0" w:tplc="DB40A356">
      <w:start w:val="1"/>
      <w:numFmt w:val="bullet"/>
      <w:lvlText w:val="­"/>
      <w:lvlJc w:val="left"/>
      <w:pPr>
        <w:ind w:left="172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23B33465"/>
    <w:multiLevelType w:val="multilevel"/>
    <w:tmpl w:val="931296F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0" w15:restartNumberingAfterBreak="0">
    <w:nsid w:val="26D32AF1"/>
    <w:multiLevelType w:val="multilevel"/>
    <w:tmpl w:val="1C6A7826"/>
    <w:lvl w:ilvl="0">
      <w:start w:val="4"/>
      <w:numFmt w:val="decimal"/>
      <w:lvlText w:val="%1."/>
      <w:lvlJc w:val="left"/>
      <w:pPr>
        <w:ind w:left="2624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78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3332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39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5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6" w:hanging="1800"/>
      </w:pPr>
      <w:rPr>
        <w:rFonts w:hint="default"/>
      </w:rPr>
    </w:lvl>
  </w:abstractNum>
  <w:abstractNum w:abstractNumId="11" w15:restartNumberingAfterBreak="0">
    <w:nsid w:val="287557EB"/>
    <w:multiLevelType w:val="multilevel"/>
    <w:tmpl w:val="09BE2C9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98" w:hanging="78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2A3A300B"/>
    <w:multiLevelType w:val="hybridMultilevel"/>
    <w:tmpl w:val="D44E53B0"/>
    <w:lvl w:ilvl="0" w:tplc="56F8C5E0">
      <w:start w:val="1"/>
      <w:numFmt w:val="decimal"/>
      <w:lvlText w:val="4.17.%1."/>
      <w:lvlJc w:val="left"/>
      <w:pPr>
        <w:ind w:left="2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37" w:hanging="360"/>
      </w:pPr>
    </w:lvl>
    <w:lvl w:ilvl="2" w:tplc="0419001B" w:tentative="1">
      <w:start w:val="1"/>
      <w:numFmt w:val="lowerRoman"/>
      <w:lvlText w:val="%3."/>
      <w:lvlJc w:val="right"/>
      <w:pPr>
        <w:ind w:left="4157" w:hanging="180"/>
      </w:pPr>
    </w:lvl>
    <w:lvl w:ilvl="3" w:tplc="0419000F" w:tentative="1">
      <w:start w:val="1"/>
      <w:numFmt w:val="decimal"/>
      <w:lvlText w:val="%4."/>
      <w:lvlJc w:val="left"/>
      <w:pPr>
        <w:ind w:left="4877" w:hanging="360"/>
      </w:pPr>
    </w:lvl>
    <w:lvl w:ilvl="4" w:tplc="04190019" w:tentative="1">
      <w:start w:val="1"/>
      <w:numFmt w:val="lowerLetter"/>
      <w:lvlText w:val="%5."/>
      <w:lvlJc w:val="left"/>
      <w:pPr>
        <w:ind w:left="5597" w:hanging="360"/>
      </w:pPr>
    </w:lvl>
    <w:lvl w:ilvl="5" w:tplc="0419001B" w:tentative="1">
      <w:start w:val="1"/>
      <w:numFmt w:val="lowerRoman"/>
      <w:lvlText w:val="%6."/>
      <w:lvlJc w:val="right"/>
      <w:pPr>
        <w:ind w:left="6317" w:hanging="180"/>
      </w:pPr>
    </w:lvl>
    <w:lvl w:ilvl="6" w:tplc="0419000F" w:tentative="1">
      <w:start w:val="1"/>
      <w:numFmt w:val="decimal"/>
      <w:lvlText w:val="%7."/>
      <w:lvlJc w:val="left"/>
      <w:pPr>
        <w:ind w:left="7037" w:hanging="360"/>
      </w:pPr>
    </w:lvl>
    <w:lvl w:ilvl="7" w:tplc="04190019" w:tentative="1">
      <w:start w:val="1"/>
      <w:numFmt w:val="lowerLetter"/>
      <w:lvlText w:val="%8."/>
      <w:lvlJc w:val="left"/>
      <w:pPr>
        <w:ind w:left="7757" w:hanging="360"/>
      </w:pPr>
    </w:lvl>
    <w:lvl w:ilvl="8" w:tplc="0419001B" w:tentative="1">
      <w:start w:val="1"/>
      <w:numFmt w:val="lowerRoman"/>
      <w:lvlText w:val="%9."/>
      <w:lvlJc w:val="right"/>
      <w:pPr>
        <w:ind w:left="8477" w:hanging="180"/>
      </w:pPr>
    </w:lvl>
  </w:abstractNum>
  <w:abstractNum w:abstractNumId="13" w15:restartNumberingAfterBreak="0">
    <w:nsid w:val="30B432D6"/>
    <w:multiLevelType w:val="hybridMultilevel"/>
    <w:tmpl w:val="247AD844"/>
    <w:lvl w:ilvl="0" w:tplc="419430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902BF0"/>
    <w:multiLevelType w:val="hybridMultilevel"/>
    <w:tmpl w:val="918AE06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265005D"/>
    <w:multiLevelType w:val="hybridMultilevel"/>
    <w:tmpl w:val="A2F0474A"/>
    <w:lvl w:ilvl="0" w:tplc="2E9C698E">
      <w:start w:val="1"/>
      <w:numFmt w:val="decimal"/>
      <w:lvlText w:val="5.1.%1."/>
      <w:lvlJc w:val="left"/>
      <w:pPr>
        <w:ind w:left="157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B42D8"/>
    <w:multiLevelType w:val="hybridMultilevel"/>
    <w:tmpl w:val="1B4E00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75E4E96"/>
    <w:multiLevelType w:val="multilevel"/>
    <w:tmpl w:val="1EDC3B9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5.%2."/>
      <w:lvlJc w:val="center"/>
      <w:pPr>
        <w:ind w:left="1134" w:hanging="780"/>
      </w:pPr>
      <w:rPr>
        <w:rFonts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388F09F0"/>
    <w:multiLevelType w:val="hybridMultilevel"/>
    <w:tmpl w:val="B7DAD6BA"/>
    <w:lvl w:ilvl="0" w:tplc="FFFFFFFF">
      <w:start w:val="1"/>
      <w:numFmt w:val="bullet"/>
      <w:lvlText w:val="–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0A377FA"/>
    <w:multiLevelType w:val="hybridMultilevel"/>
    <w:tmpl w:val="E9DC3334"/>
    <w:lvl w:ilvl="0" w:tplc="2DACAA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F8740BF"/>
    <w:multiLevelType w:val="multilevel"/>
    <w:tmpl w:val="61A2F08E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134" w:hanging="78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FBC385E"/>
    <w:multiLevelType w:val="hybridMultilevel"/>
    <w:tmpl w:val="247AD844"/>
    <w:lvl w:ilvl="0" w:tplc="419430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0B241D"/>
    <w:multiLevelType w:val="hybridMultilevel"/>
    <w:tmpl w:val="6F9E9B3E"/>
    <w:lvl w:ilvl="0" w:tplc="20886DE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93394"/>
    <w:multiLevelType w:val="multilevel"/>
    <w:tmpl w:val="F42CCB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16C2AEF"/>
    <w:multiLevelType w:val="hybridMultilevel"/>
    <w:tmpl w:val="9FDAF2BC"/>
    <w:lvl w:ilvl="0" w:tplc="D136A322">
      <w:start w:val="1"/>
      <w:numFmt w:val="decimal"/>
      <w:lvlText w:val="4.16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4153B5B"/>
    <w:multiLevelType w:val="hybridMultilevel"/>
    <w:tmpl w:val="BBB6B540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7" w15:restartNumberingAfterBreak="0">
    <w:nsid w:val="645726B4"/>
    <w:multiLevelType w:val="hybridMultilevel"/>
    <w:tmpl w:val="DED40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11AA1"/>
    <w:multiLevelType w:val="multilevel"/>
    <w:tmpl w:val="701ECAC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0617648"/>
    <w:multiLevelType w:val="hybridMultilevel"/>
    <w:tmpl w:val="0D90CD2E"/>
    <w:lvl w:ilvl="0" w:tplc="EE780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286D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D0A4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886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4437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6431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C29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EF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5ADA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9D3139"/>
    <w:multiLevelType w:val="multilevel"/>
    <w:tmpl w:val="6DC6D63C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30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48A341F"/>
    <w:multiLevelType w:val="hybridMultilevel"/>
    <w:tmpl w:val="CBAE64A6"/>
    <w:lvl w:ilvl="0" w:tplc="8360862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5E479DB"/>
    <w:multiLevelType w:val="hybridMultilevel"/>
    <w:tmpl w:val="AA0C200E"/>
    <w:lvl w:ilvl="0" w:tplc="DB40A356">
      <w:start w:val="1"/>
      <w:numFmt w:val="bullet"/>
      <w:lvlText w:val="­"/>
      <w:lvlJc w:val="left"/>
      <w:pPr>
        <w:ind w:left="220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3" w15:restartNumberingAfterBreak="0">
    <w:nsid w:val="766F4EC7"/>
    <w:multiLevelType w:val="hybridMultilevel"/>
    <w:tmpl w:val="DA86EE52"/>
    <w:lvl w:ilvl="0" w:tplc="2DACAA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C2E45BC"/>
    <w:multiLevelType w:val="multilevel"/>
    <w:tmpl w:val="EE1A037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EBE0F58"/>
    <w:multiLevelType w:val="hybridMultilevel"/>
    <w:tmpl w:val="C80E35EA"/>
    <w:lvl w:ilvl="0" w:tplc="2DACAAA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6"/>
  </w:num>
  <w:num w:numId="5">
    <w:abstractNumId w:val="7"/>
  </w:num>
  <w:num w:numId="6">
    <w:abstractNumId w:val="30"/>
  </w:num>
  <w:num w:numId="7">
    <w:abstractNumId w:val="21"/>
  </w:num>
  <w:num w:numId="8">
    <w:abstractNumId w:val="22"/>
  </w:num>
  <w:num w:numId="9">
    <w:abstractNumId w:val="26"/>
  </w:num>
  <w:num w:numId="10">
    <w:abstractNumId w:val="33"/>
  </w:num>
  <w:num w:numId="11">
    <w:abstractNumId w:val="35"/>
  </w:num>
  <w:num w:numId="12">
    <w:abstractNumId w:val="20"/>
  </w:num>
  <w:num w:numId="13">
    <w:abstractNumId w:val="17"/>
  </w:num>
  <w:num w:numId="14">
    <w:abstractNumId w:val="28"/>
  </w:num>
  <w:num w:numId="15">
    <w:abstractNumId w:val="5"/>
  </w:num>
  <w:num w:numId="16">
    <w:abstractNumId w:val="29"/>
  </w:num>
  <w:num w:numId="17">
    <w:abstractNumId w:val="31"/>
  </w:num>
  <w:num w:numId="18">
    <w:abstractNumId w:val="13"/>
  </w:num>
  <w:num w:numId="19">
    <w:abstractNumId w:val="18"/>
  </w:num>
  <w:num w:numId="20">
    <w:abstractNumId w:val="19"/>
  </w:num>
  <w:num w:numId="21">
    <w:abstractNumId w:val="6"/>
  </w:num>
  <w:num w:numId="22">
    <w:abstractNumId w:val="14"/>
  </w:num>
  <w:num w:numId="23">
    <w:abstractNumId w:val="8"/>
  </w:num>
  <w:num w:numId="24">
    <w:abstractNumId w:val="4"/>
  </w:num>
  <w:num w:numId="25">
    <w:abstractNumId w:val="32"/>
  </w:num>
  <w:num w:numId="26">
    <w:abstractNumId w:val="15"/>
  </w:num>
  <w:num w:numId="27">
    <w:abstractNumId w:val="27"/>
  </w:num>
  <w:num w:numId="28">
    <w:abstractNumId w:val="2"/>
  </w:num>
  <w:num w:numId="29">
    <w:abstractNumId w:val="25"/>
  </w:num>
  <w:num w:numId="30">
    <w:abstractNumId w:val="1"/>
  </w:num>
  <w:num w:numId="31">
    <w:abstractNumId w:val="23"/>
  </w:num>
  <w:num w:numId="32">
    <w:abstractNumId w:val="12"/>
  </w:num>
  <w:num w:numId="33">
    <w:abstractNumId w:val="3"/>
  </w:num>
  <w:num w:numId="34">
    <w:abstractNumId w:val="0"/>
  </w:num>
  <w:num w:numId="35">
    <w:abstractNumId w:val="24"/>
  </w:num>
  <w:num w:numId="36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F2"/>
    <w:rsid w:val="0000132D"/>
    <w:rsid w:val="00001A47"/>
    <w:rsid w:val="00001AB9"/>
    <w:rsid w:val="00001F32"/>
    <w:rsid w:val="000032C9"/>
    <w:rsid w:val="00003EEC"/>
    <w:rsid w:val="000079B4"/>
    <w:rsid w:val="000106E3"/>
    <w:rsid w:val="000128B1"/>
    <w:rsid w:val="00013698"/>
    <w:rsid w:val="000151C3"/>
    <w:rsid w:val="00020E71"/>
    <w:rsid w:val="00021ADE"/>
    <w:rsid w:val="00021DA6"/>
    <w:rsid w:val="00022CAC"/>
    <w:rsid w:val="000235A4"/>
    <w:rsid w:val="000243B4"/>
    <w:rsid w:val="00024694"/>
    <w:rsid w:val="00024F70"/>
    <w:rsid w:val="00026606"/>
    <w:rsid w:val="0002786B"/>
    <w:rsid w:val="00030B14"/>
    <w:rsid w:val="000315D3"/>
    <w:rsid w:val="0003193D"/>
    <w:rsid w:val="00031B41"/>
    <w:rsid w:val="00032557"/>
    <w:rsid w:val="0003363A"/>
    <w:rsid w:val="00033717"/>
    <w:rsid w:val="0003497A"/>
    <w:rsid w:val="00034B12"/>
    <w:rsid w:val="0003578E"/>
    <w:rsid w:val="00035B46"/>
    <w:rsid w:val="00036694"/>
    <w:rsid w:val="00036C22"/>
    <w:rsid w:val="00040383"/>
    <w:rsid w:val="000409A3"/>
    <w:rsid w:val="00041778"/>
    <w:rsid w:val="00041E70"/>
    <w:rsid w:val="0004297D"/>
    <w:rsid w:val="0004397F"/>
    <w:rsid w:val="000452D8"/>
    <w:rsid w:val="00045B86"/>
    <w:rsid w:val="00051821"/>
    <w:rsid w:val="00052A2F"/>
    <w:rsid w:val="00053DDF"/>
    <w:rsid w:val="00053F87"/>
    <w:rsid w:val="00054AFC"/>
    <w:rsid w:val="00056F74"/>
    <w:rsid w:val="0005700F"/>
    <w:rsid w:val="0006056A"/>
    <w:rsid w:val="00063339"/>
    <w:rsid w:val="00067336"/>
    <w:rsid w:val="00071FAC"/>
    <w:rsid w:val="00071FE4"/>
    <w:rsid w:val="00072EA5"/>
    <w:rsid w:val="0007398A"/>
    <w:rsid w:val="00073F59"/>
    <w:rsid w:val="00076ADA"/>
    <w:rsid w:val="00081ED9"/>
    <w:rsid w:val="00082F8C"/>
    <w:rsid w:val="00083C0F"/>
    <w:rsid w:val="000844DB"/>
    <w:rsid w:val="00085332"/>
    <w:rsid w:val="00085342"/>
    <w:rsid w:val="00087283"/>
    <w:rsid w:val="000902C3"/>
    <w:rsid w:val="00090E71"/>
    <w:rsid w:val="000922A1"/>
    <w:rsid w:val="000926AE"/>
    <w:rsid w:val="00092AA8"/>
    <w:rsid w:val="00093A04"/>
    <w:rsid w:val="00093A19"/>
    <w:rsid w:val="00093B7D"/>
    <w:rsid w:val="00094F42"/>
    <w:rsid w:val="000974D9"/>
    <w:rsid w:val="000975BD"/>
    <w:rsid w:val="00097C55"/>
    <w:rsid w:val="00097D43"/>
    <w:rsid w:val="000A1F75"/>
    <w:rsid w:val="000A2267"/>
    <w:rsid w:val="000A6615"/>
    <w:rsid w:val="000A6C11"/>
    <w:rsid w:val="000A6F91"/>
    <w:rsid w:val="000B0A68"/>
    <w:rsid w:val="000B1042"/>
    <w:rsid w:val="000B1270"/>
    <w:rsid w:val="000B15F9"/>
    <w:rsid w:val="000B22E3"/>
    <w:rsid w:val="000B47FF"/>
    <w:rsid w:val="000B55F9"/>
    <w:rsid w:val="000B7F96"/>
    <w:rsid w:val="000C0C56"/>
    <w:rsid w:val="000C21F0"/>
    <w:rsid w:val="000C2C1D"/>
    <w:rsid w:val="000C4D61"/>
    <w:rsid w:val="000C5223"/>
    <w:rsid w:val="000C5DFF"/>
    <w:rsid w:val="000C5E39"/>
    <w:rsid w:val="000C7CBB"/>
    <w:rsid w:val="000D19EB"/>
    <w:rsid w:val="000D2A3B"/>
    <w:rsid w:val="000D2EDF"/>
    <w:rsid w:val="000D4906"/>
    <w:rsid w:val="000D4B61"/>
    <w:rsid w:val="000D741F"/>
    <w:rsid w:val="000E0251"/>
    <w:rsid w:val="000E09A6"/>
    <w:rsid w:val="000E0E84"/>
    <w:rsid w:val="000E28AA"/>
    <w:rsid w:val="000E4319"/>
    <w:rsid w:val="000E436F"/>
    <w:rsid w:val="000E4D4E"/>
    <w:rsid w:val="000E5A2E"/>
    <w:rsid w:val="000E76E1"/>
    <w:rsid w:val="000F2D66"/>
    <w:rsid w:val="000F3D8C"/>
    <w:rsid w:val="000F4C47"/>
    <w:rsid w:val="000F4D93"/>
    <w:rsid w:val="000F5441"/>
    <w:rsid w:val="000F5BCB"/>
    <w:rsid w:val="000F7D87"/>
    <w:rsid w:val="001016FD"/>
    <w:rsid w:val="00101965"/>
    <w:rsid w:val="00103C5E"/>
    <w:rsid w:val="00103E72"/>
    <w:rsid w:val="001043C7"/>
    <w:rsid w:val="00104981"/>
    <w:rsid w:val="001068E3"/>
    <w:rsid w:val="00111378"/>
    <w:rsid w:val="0011149E"/>
    <w:rsid w:val="001125CA"/>
    <w:rsid w:val="001133DA"/>
    <w:rsid w:val="00113F6F"/>
    <w:rsid w:val="00115E1B"/>
    <w:rsid w:val="00116642"/>
    <w:rsid w:val="001177B8"/>
    <w:rsid w:val="00120817"/>
    <w:rsid w:val="00121DD9"/>
    <w:rsid w:val="00125F6F"/>
    <w:rsid w:val="001268E9"/>
    <w:rsid w:val="00126C1F"/>
    <w:rsid w:val="00131863"/>
    <w:rsid w:val="00132EEA"/>
    <w:rsid w:val="00135C4C"/>
    <w:rsid w:val="00135C70"/>
    <w:rsid w:val="00136813"/>
    <w:rsid w:val="00136F25"/>
    <w:rsid w:val="001378A0"/>
    <w:rsid w:val="00140489"/>
    <w:rsid w:val="0014082A"/>
    <w:rsid w:val="0014261E"/>
    <w:rsid w:val="001442C6"/>
    <w:rsid w:val="0014567E"/>
    <w:rsid w:val="00145A39"/>
    <w:rsid w:val="00145B9E"/>
    <w:rsid w:val="001465DD"/>
    <w:rsid w:val="00147E17"/>
    <w:rsid w:val="00150887"/>
    <w:rsid w:val="00151B81"/>
    <w:rsid w:val="00151DEF"/>
    <w:rsid w:val="0015376C"/>
    <w:rsid w:val="00153B39"/>
    <w:rsid w:val="001541E5"/>
    <w:rsid w:val="0015597C"/>
    <w:rsid w:val="00157F85"/>
    <w:rsid w:val="00160A66"/>
    <w:rsid w:val="00161739"/>
    <w:rsid w:val="001619EE"/>
    <w:rsid w:val="00162C57"/>
    <w:rsid w:val="00163559"/>
    <w:rsid w:val="001646D1"/>
    <w:rsid w:val="001647BD"/>
    <w:rsid w:val="001653D4"/>
    <w:rsid w:val="00170410"/>
    <w:rsid w:val="0017068A"/>
    <w:rsid w:val="001707C9"/>
    <w:rsid w:val="00170C13"/>
    <w:rsid w:val="00172660"/>
    <w:rsid w:val="00172959"/>
    <w:rsid w:val="00173216"/>
    <w:rsid w:val="001738D1"/>
    <w:rsid w:val="00175CAB"/>
    <w:rsid w:val="001760CF"/>
    <w:rsid w:val="00176175"/>
    <w:rsid w:val="00176A6A"/>
    <w:rsid w:val="00182351"/>
    <w:rsid w:val="0018367D"/>
    <w:rsid w:val="00183DBE"/>
    <w:rsid w:val="00183F62"/>
    <w:rsid w:val="001844A8"/>
    <w:rsid w:val="0018484C"/>
    <w:rsid w:val="00185531"/>
    <w:rsid w:val="0018713B"/>
    <w:rsid w:val="0018731D"/>
    <w:rsid w:val="001874E5"/>
    <w:rsid w:val="00191673"/>
    <w:rsid w:val="00192050"/>
    <w:rsid w:val="001949F5"/>
    <w:rsid w:val="00195143"/>
    <w:rsid w:val="001956A9"/>
    <w:rsid w:val="001A004B"/>
    <w:rsid w:val="001A1E3C"/>
    <w:rsid w:val="001A49A8"/>
    <w:rsid w:val="001A6D63"/>
    <w:rsid w:val="001A718C"/>
    <w:rsid w:val="001B2FAF"/>
    <w:rsid w:val="001B37BC"/>
    <w:rsid w:val="001B4B7F"/>
    <w:rsid w:val="001B5DCD"/>
    <w:rsid w:val="001B69AF"/>
    <w:rsid w:val="001B70B8"/>
    <w:rsid w:val="001C032A"/>
    <w:rsid w:val="001C21F2"/>
    <w:rsid w:val="001C241E"/>
    <w:rsid w:val="001C35C2"/>
    <w:rsid w:val="001C3A50"/>
    <w:rsid w:val="001C5CDC"/>
    <w:rsid w:val="001C6AB5"/>
    <w:rsid w:val="001C6F63"/>
    <w:rsid w:val="001C794F"/>
    <w:rsid w:val="001D070B"/>
    <w:rsid w:val="001D1699"/>
    <w:rsid w:val="001D16B0"/>
    <w:rsid w:val="001D19D6"/>
    <w:rsid w:val="001D1C2C"/>
    <w:rsid w:val="001D3853"/>
    <w:rsid w:val="001D4132"/>
    <w:rsid w:val="001D5F73"/>
    <w:rsid w:val="001D63A4"/>
    <w:rsid w:val="001D7AFD"/>
    <w:rsid w:val="001D7D18"/>
    <w:rsid w:val="001D7FE5"/>
    <w:rsid w:val="001E1016"/>
    <w:rsid w:val="001E106C"/>
    <w:rsid w:val="001E2003"/>
    <w:rsid w:val="001E2428"/>
    <w:rsid w:val="001E33AE"/>
    <w:rsid w:val="001E41C3"/>
    <w:rsid w:val="001E4DB8"/>
    <w:rsid w:val="001E76E1"/>
    <w:rsid w:val="001F01B9"/>
    <w:rsid w:val="001F1C8F"/>
    <w:rsid w:val="001F25B0"/>
    <w:rsid w:val="001F2D74"/>
    <w:rsid w:val="001F3348"/>
    <w:rsid w:val="00200EC0"/>
    <w:rsid w:val="002010B2"/>
    <w:rsid w:val="00204273"/>
    <w:rsid w:val="00204B7F"/>
    <w:rsid w:val="0020508E"/>
    <w:rsid w:val="00205FDF"/>
    <w:rsid w:val="002060DC"/>
    <w:rsid w:val="00213555"/>
    <w:rsid w:val="00213869"/>
    <w:rsid w:val="00220970"/>
    <w:rsid w:val="002246F8"/>
    <w:rsid w:val="00230CFE"/>
    <w:rsid w:val="00231140"/>
    <w:rsid w:val="0023162E"/>
    <w:rsid w:val="00231BF2"/>
    <w:rsid w:val="00232416"/>
    <w:rsid w:val="00233700"/>
    <w:rsid w:val="00235DC4"/>
    <w:rsid w:val="00236006"/>
    <w:rsid w:val="002418AA"/>
    <w:rsid w:val="00241A5A"/>
    <w:rsid w:val="00241CE1"/>
    <w:rsid w:val="00241F3B"/>
    <w:rsid w:val="002425D6"/>
    <w:rsid w:val="00242624"/>
    <w:rsid w:val="00242AF2"/>
    <w:rsid w:val="00242CFA"/>
    <w:rsid w:val="00243A06"/>
    <w:rsid w:val="00246341"/>
    <w:rsid w:val="002465BD"/>
    <w:rsid w:val="002475E0"/>
    <w:rsid w:val="00250A73"/>
    <w:rsid w:val="0025154D"/>
    <w:rsid w:val="002515E7"/>
    <w:rsid w:val="0025579C"/>
    <w:rsid w:val="002568E2"/>
    <w:rsid w:val="00257A92"/>
    <w:rsid w:val="00257D6F"/>
    <w:rsid w:val="00261BC5"/>
    <w:rsid w:val="00263D8E"/>
    <w:rsid w:val="00265652"/>
    <w:rsid w:val="002658A7"/>
    <w:rsid w:val="00265F35"/>
    <w:rsid w:val="0026624E"/>
    <w:rsid w:val="00267EB6"/>
    <w:rsid w:val="00271225"/>
    <w:rsid w:val="00272560"/>
    <w:rsid w:val="002735B0"/>
    <w:rsid w:val="00273C92"/>
    <w:rsid w:val="002750FA"/>
    <w:rsid w:val="002753A5"/>
    <w:rsid w:val="00275645"/>
    <w:rsid w:val="002766CC"/>
    <w:rsid w:val="00277225"/>
    <w:rsid w:val="00277FD0"/>
    <w:rsid w:val="00280776"/>
    <w:rsid w:val="00280CA3"/>
    <w:rsid w:val="002851C2"/>
    <w:rsid w:val="00285491"/>
    <w:rsid w:val="00285D45"/>
    <w:rsid w:val="00286F47"/>
    <w:rsid w:val="0029021C"/>
    <w:rsid w:val="00291338"/>
    <w:rsid w:val="002918DA"/>
    <w:rsid w:val="002925DA"/>
    <w:rsid w:val="002929A0"/>
    <w:rsid w:val="00292F61"/>
    <w:rsid w:val="00293751"/>
    <w:rsid w:val="00294508"/>
    <w:rsid w:val="0029727F"/>
    <w:rsid w:val="00297CDB"/>
    <w:rsid w:val="002A1FF5"/>
    <w:rsid w:val="002A2F98"/>
    <w:rsid w:val="002A31DE"/>
    <w:rsid w:val="002A333E"/>
    <w:rsid w:val="002A33CF"/>
    <w:rsid w:val="002A5E9C"/>
    <w:rsid w:val="002A7686"/>
    <w:rsid w:val="002A7BCA"/>
    <w:rsid w:val="002B352A"/>
    <w:rsid w:val="002B3F60"/>
    <w:rsid w:val="002B446F"/>
    <w:rsid w:val="002B4A06"/>
    <w:rsid w:val="002B6155"/>
    <w:rsid w:val="002B684C"/>
    <w:rsid w:val="002B6D29"/>
    <w:rsid w:val="002B75C5"/>
    <w:rsid w:val="002C05B9"/>
    <w:rsid w:val="002C1BB9"/>
    <w:rsid w:val="002C3C4F"/>
    <w:rsid w:val="002C40BE"/>
    <w:rsid w:val="002C5511"/>
    <w:rsid w:val="002C763A"/>
    <w:rsid w:val="002C78A4"/>
    <w:rsid w:val="002D02EF"/>
    <w:rsid w:val="002D0536"/>
    <w:rsid w:val="002D263D"/>
    <w:rsid w:val="002D3FC5"/>
    <w:rsid w:val="002D4137"/>
    <w:rsid w:val="002D4F53"/>
    <w:rsid w:val="002D551B"/>
    <w:rsid w:val="002E0B93"/>
    <w:rsid w:val="002F0DC7"/>
    <w:rsid w:val="002F0ECA"/>
    <w:rsid w:val="002F10C2"/>
    <w:rsid w:val="002F4B8B"/>
    <w:rsid w:val="002F5460"/>
    <w:rsid w:val="002F5E27"/>
    <w:rsid w:val="002F7520"/>
    <w:rsid w:val="00300583"/>
    <w:rsid w:val="0030060B"/>
    <w:rsid w:val="00300BCC"/>
    <w:rsid w:val="00301DC2"/>
    <w:rsid w:val="00301E61"/>
    <w:rsid w:val="00302AFB"/>
    <w:rsid w:val="00302B4E"/>
    <w:rsid w:val="003046D3"/>
    <w:rsid w:val="0030480B"/>
    <w:rsid w:val="00304A38"/>
    <w:rsid w:val="00305DAB"/>
    <w:rsid w:val="00307B44"/>
    <w:rsid w:val="0031167D"/>
    <w:rsid w:val="00311E76"/>
    <w:rsid w:val="003120F2"/>
    <w:rsid w:val="00312C3F"/>
    <w:rsid w:val="00312FC7"/>
    <w:rsid w:val="003137E2"/>
    <w:rsid w:val="00314B61"/>
    <w:rsid w:val="003152A5"/>
    <w:rsid w:val="003159A2"/>
    <w:rsid w:val="00316177"/>
    <w:rsid w:val="00316F53"/>
    <w:rsid w:val="00321799"/>
    <w:rsid w:val="00324B29"/>
    <w:rsid w:val="0032656E"/>
    <w:rsid w:val="00334C78"/>
    <w:rsid w:val="00334F7B"/>
    <w:rsid w:val="00336F07"/>
    <w:rsid w:val="00337740"/>
    <w:rsid w:val="0034218A"/>
    <w:rsid w:val="00345003"/>
    <w:rsid w:val="00345AAA"/>
    <w:rsid w:val="00345EF3"/>
    <w:rsid w:val="00347542"/>
    <w:rsid w:val="00350C9B"/>
    <w:rsid w:val="003539FD"/>
    <w:rsid w:val="00357F16"/>
    <w:rsid w:val="003603C8"/>
    <w:rsid w:val="003612AD"/>
    <w:rsid w:val="00361EB5"/>
    <w:rsid w:val="003627C1"/>
    <w:rsid w:val="00363FC8"/>
    <w:rsid w:val="00364400"/>
    <w:rsid w:val="00365C5F"/>
    <w:rsid w:val="00366CFD"/>
    <w:rsid w:val="0037061F"/>
    <w:rsid w:val="00370EFC"/>
    <w:rsid w:val="00371937"/>
    <w:rsid w:val="00372149"/>
    <w:rsid w:val="00372863"/>
    <w:rsid w:val="00372D95"/>
    <w:rsid w:val="00373E8A"/>
    <w:rsid w:val="00374266"/>
    <w:rsid w:val="00375819"/>
    <w:rsid w:val="0037786D"/>
    <w:rsid w:val="00377D5E"/>
    <w:rsid w:val="00381FB8"/>
    <w:rsid w:val="00383820"/>
    <w:rsid w:val="003908BA"/>
    <w:rsid w:val="003909F4"/>
    <w:rsid w:val="003915EE"/>
    <w:rsid w:val="0039272B"/>
    <w:rsid w:val="00392A48"/>
    <w:rsid w:val="00395877"/>
    <w:rsid w:val="003960D0"/>
    <w:rsid w:val="0039783D"/>
    <w:rsid w:val="003A0D17"/>
    <w:rsid w:val="003A0E0D"/>
    <w:rsid w:val="003A1260"/>
    <w:rsid w:val="003A2406"/>
    <w:rsid w:val="003A2FAF"/>
    <w:rsid w:val="003A311E"/>
    <w:rsid w:val="003A5ED1"/>
    <w:rsid w:val="003A5F18"/>
    <w:rsid w:val="003A6BD7"/>
    <w:rsid w:val="003A7A03"/>
    <w:rsid w:val="003B07F7"/>
    <w:rsid w:val="003B0DB1"/>
    <w:rsid w:val="003B180F"/>
    <w:rsid w:val="003B1E43"/>
    <w:rsid w:val="003B1F4F"/>
    <w:rsid w:val="003B1F67"/>
    <w:rsid w:val="003B30D5"/>
    <w:rsid w:val="003B468E"/>
    <w:rsid w:val="003C0C63"/>
    <w:rsid w:val="003C0D9F"/>
    <w:rsid w:val="003C31A7"/>
    <w:rsid w:val="003C3A1C"/>
    <w:rsid w:val="003C5903"/>
    <w:rsid w:val="003C7853"/>
    <w:rsid w:val="003D00E4"/>
    <w:rsid w:val="003D14DB"/>
    <w:rsid w:val="003D1A9B"/>
    <w:rsid w:val="003D3F91"/>
    <w:rsid w:val="003D4CB7"/>
    <w:rsid w:val="003D5F1E"/>
    <w:rsid w:val="003D7A7B"/>
    <w:rsid w:val="003E11A5"/>
    <w:rsid w:val="003E1D3B"/>
    <w:rsid w:val="003E42A9"/>
    <w:rsid w:val="003E5BF9"/>
    <w:rsid w:val="003E6148"/>
    <w:rsid w:val="003E670C"/>
    <w:rsid w:val="003E68B7"/>
    <w:rsid w:val="003E79B8"/>
    <w:rsid w:val="003F069B"/>
    <w:rsid w:val="003F28E8"/>
    <w:rsid w:val="003F3D3F"/>
    <w:rsid w:val="003F7798"/>
    <w:rsid w:val="003F7AE6"/>
    <w:rsid w:val="004000E7"/>
    <w:rsid w:val="00401F4C"/>
    <w:rsid w:val="0040350C"/>
    <w:rsid w:val="00404169"/>
    <w:rsid w:val="00405FF4"/>
    <w:rsid w:val="0041251C"/>
    <w:rsid w:val="00412808"/>
    <w:rsid w:val="004132CA"/>
    <w:rsid w:val="0041353D"/>
    <w:rsid w:val="00413C08"/>
    <w:rsid w:val="004140D7"/>
    <w:rsid w:val="00414BE6"/>
    <w:rsid w:val="00415D8D"/>
    <w:rsid w:val="0041688D"/>
    <w:rsid w:val="00420085"/>
    <w:rsid w:val="00420E8D"/>
    <w:rsid w:val="00423A85"/>
    <w:rsid w:val="00424667"/>
    <w:rsid w:val="00424E3D"/>
    <w:rsid w:val="0042704D"/>
    <w:rsid w:val="00427306"/>
    <w:rsid w:val="00427484"/>
    <w:rsid w:val="00427D52"/>
    <w:rsid w:val="00430340"/>
    <w:rsid w:val="004319E0"/>
    <w:rsid w:val="00431BFC"/>
    <w:rsid w:val="004328D1"/>
    <w:rsid w:val="004334D0"/>
    <w:rsid w:val="00433EBF"/>
    <w:rsid w:val="00441366"/>
    <w:rsid w:val="0044588D"/>
    <w:rsid w:val="004504FF"/>
    <w:rsid w:val="00450E4B"/>
    <w:rsid w:val="004510E4"/>
    <w:rsid w:val="004522AB"/>
    <w:rsid w:val="0045392F"/>
    <w:rsid w:val="00453A80"/>
    <w:rsid w:val="00454A23"/>
    <w:rsid w:val="0045775E"/>
    <w:rsid w:val="00457DD7"/>
    <w:rsid w:val="004611B5"/>
    <w:rsid w:val="00462002"/>
    <w:rsid w:val="00462ABB"/>
    <w:rsid w:val="00463952"/>
    <w:rsid w:val="00465585"/>
    <w:rsid w:val="004655D2"/>
    <w:rsid w:val="004656D7"/>
    <w:rsid w:val="00465796"/>
    <w:rsid w:val="0046772E"/>
    <w:rsid w:val="00471B98"/>
    <w:rsid w:val="0047281F"/>
    <w:rsid w:val="004757C9"/>
    <w:rsid w:val="004773C7"/>
    <w:rsid w:val="00481C52"/>
    <w:rsid w:val="00483582"/>
    <w:rsid w:val="004848F3"/>
    <w:rsid w:val="00486258"/>
    <w:rsid w:val="0048644A"/>
    <w:rsid w:val="004877C0"/>
    <w:rsid w:val="00491A8F"/>
    <w:rsid w:val="00492096"/>
    <w:rsid w:val="00492789"/>
    <w:rsid w:val="0049328A"/>
    <w:rsid w:val="0049483F"/>
    <w:rsid w:val="004974DF"/>
    <w:rsid w:val="004977DD"/>
    <w:rsid w:val="004A1E8F"/>
    <w:rsid w:val="004A43E9"/>
    <w:rsid w:val="004B4968"/>
    <w:rsid w:val="004B6B40"/>
    <w:rsid w:val="004C1639"/>
    <w:rsid w:val="004C1A92"/>
    <w:rsid w:val="004C1C1F"/>
    <w:rsid w:val="004C25D1"/>
    <w:rsid w:val="004C2756"/>
    <w:rsid w:val="004C2E21"/>
    <w:rsid w:val="004C5C00"/>
    <w:rsid w:val="004C662C"/>
    <w:rsid w:val="004C6880"/>
    <w:rsid w:val="004C758C"/>
    <w:rsid w:val="004C7817"/>
    <w:rsid w:val="004D0C9B"/>
    <w:rsid w:val="004D1CA9"/>
    <w:rsid w:val="004D285A"/>
    <w:rsid w:val="004D2B0F"/>
    <w:rsid w:val="004D44E8"/>
    <w:rsid w:val="004D45ED"/>
    <w:rsid w:val="004D5CA7"/>
    <w:rsid w:val="004D6D15"/>
    <w:rsid w:val="004D7B91"/>
    <w:rsid w:val="004D7E52"/>
    <w:rsid w:val="004E1817"/>
    <w:rsid w:val="004E4F9C"/>
    <w:rsid w:val="004E5559"/>
    <w:rsid w:val="004E5611"/>
    <w:rsid w:val="004E5EE7"/>
    <w:rsid w:val="004E6FBC"/>
    <w:rsid w:val="004E7AEE"/>
    <w:rsid w:val="004F0C87"/>
    <w:rsid w:val="004F4CEC"/>
    <w:rsid w:val="004F51A9"/>
    <w:rsid w:val="004F55AD"/>
    <w:rsid w:val="004F57C9"/>
    <w:rsid w:val="004F5F3F"/>
    <w:rsid w:val="004F75DA"/>
    <w:rsid w:val="00501965"/>
    <w:rsid w:val="00502418"/>
    <w:rsid w:val="00503E34"/>
    <w:rsid w:val="005060F2"/>
    <w:rsid w:val="00512609"/>
    <w:rsid w:val="005129DB"/>
    <w:rsid w:val="005136C3"/>
    <w:rsid w:val="00515404"/>
    <w:rsid w:val="00515472"/>
    <w:rsid w:val="00515790"/>
    <w:rsid w:val="00515E3F"/>
    <w:rsid w:val="00521306"/>
    <w:rsid w:val="0052166B"/>
    <w:rsid w:val="00522174"/>
    <w:rsid w:val="00522DF9"/>
    <w:rsid w:val="00523165"/>
    <w:rsid w:val="005238A5"/>
    <w:rsid w:val="00523E22"/>
    <w:rsid w:val="00525254"/>
    <w:rsid w:val="0052622C"/>
    <w:rsid w:val="005264B8"/>
    <w:rsid w:val="00526C87"/>
    <w:rsid w:val="00527133"/>
    <w:rsid w:val="005316E3"/>
    <w:rsid w:val="005326BF"/>
    <w:rsid w:val="00532FB8"/>
    <w:rsid w:val="005333E3"/>
    <w:rsid w:val="00533DC1"/>
    <w:rsid w:val="00534DED"/>
    <w:rsid w:val="005350F1"/>
    <w:rsid w:val="005364FA"/>
    <w:rsid w:val="005367CF"/>
    <w:rsid w:val="005406BC"/>
    <w:rsid w:val="00541B51"/>
    <w:rsid w:val="005422DE"/>
    <w:rsid w:val="00543E04"/>
    <w:rsid w:val="005441D0"/>
    <w:rsid w:val="00544BA1"/>
    <w:rsid w:val="0054525D"/>
    <w:rsid w:val="00545635"/>
    <w:rsid w:val="00546C2F"/>
    <w:rsid w:val="005470D0"/>
    <w:rsid w:val="00555F5A"/>
    <w:rsid w:val="005565B5"/>
    <w:rsid w:val="00557EAC"/>
    <w:rsid w:val="00560037"/>
    <w:rsid w:val="005614FC"/>
    <w:rsid w:val="00561F83"/>
    <w:rsid w:val="00563FFE"/>
    <w:rsid w:val="005661FC"/>
    <w:rsid w:val="00567C1C"/>
    <w:rsid w:val="00570A43"/>
    <w:rsid w:val="00571030"/>
    <w:rsid w:val="005712FF"/>
    <w:rsid w:val="005718A7"/>
    <w:rsid w:val="00571AAA"/>
    <w:rsid w:val="00571C39"/>
    <w:rsid w:val="005731A9"/>
    <w:rsid w:val="00573ED2"/>
    <w:rsid w:val="00574C0E"/>
    <w:rsid w:val="0057607D"/>
    <w:rsid w:val="00577D28"/>
    <w:rsid w:val="00580FE2"/>
    <w:rsid w:val="005811F6"/>
    <w:rsid w:val="00585CAC"/>
    <w:rsid w:val="005906E4"/>
    <w:rsid w:val="00590B14"/>
    <w:rsid w:val="00590C25"/>
    <w:rsid w:val="005913E9"/>
    <w:rsid w:val="00593187"/>
    <w:rsid w:val="00593327"/>
    <w:rsid w:val="00594519"/>
    <w:rsid w:val="005946A0"/>
    <w:rsid w:val="0059654C"/>
    <w:rsid w:val="005968AD"/>
    <w:rsid w:val="00597528"/>
    <w:rsid w:val="005A083B"/>
    <w:rsid w:val="005A2789"/>
    <w:rsid w:val="005A35EF"/>
    <w:rsid w:val="005A7217"/>
    <w:rsid w:val="005B1362"/>
    <w:rsid w:val="005B32B3"/>
    <w:rsid w:val="005B352E"/>
    <w:rsid w:val="005B37E0"/>
    <w:rsid w:val="005B4CA7"/>
    <w:rsid w:val="005B4E07"/>
    <w:rsid w:val="005B5007"/>
    <w:rsid w:val="005C05FB"/>
    <w:rsid w:val="005C1255"/>
    <w:rsid w:val="005C1755"/>
    <w:rsid w:val="005C3465"/>
    <w:rsid w:val="005C4895"/>
    <w:rsid w:val="005C7125"/>
    <w:rsid w:val="005C73C3"/>
    <w:rsid w:val="005C778F"/>
    <w:rsid w:val="005C7ECC"/>
    <w:rsid w:val="005D2200"/>
    <w:rsid w:val="005D480D"/>
    <w:rsid w:val="005D6F63"/>
    <w:rsid w:val="005D7853"/>
    <w:rsid w:val="005E0F68"/>
    <w:rsid w:val="005E155D"/>
    <w:rsid w:val="005E1593"/>
    <w:rsid w:val="005E1938"/>
    <w:rsid w:val="005E574D"/>
    <w:rsid w:val="005E721A"/>
    <w:rsid w:val="005E7473"/>
    <w:rsid w:val="005F02D7"/>
    <w:rsid w:val="005F1041"/>
    <w:rsid w:val="005F1EFA"/>
    <w:rsid w:val="005F2CF5"/>
    <w:rsid w:val="005F4921"/>
    <w:rsid w:val="00600D71"/>
    <w:rsid w:val="00601A9A"/>
    <w:rsid w:val="00602509"/>
    <w:rsid w:val="0060252E"/>
    <w:rsid w:val="00602D06"/>
    <w:rsid w:val="00605F04"/>
    <w:rsid w:val="0060710C"/>
    <w:rsid w:val="006071C9"/>
    <w:rsid w:val="006073FE"/>
    <w:rsid w:val="00611228"/>
    <w:rsid w:val="00613E9D"/>
    <w:rsid w:val="0061433C"/>
    <w:rsid w:val="00614AFD"/>
    <w:rsid w:val="00621739"/>
    <w:rsid w:val="0062178F"/>
    <w:rsid w:val="00623095"/>
    <w:rsid w:val="00623458"/>
    <w:rsid w:val="006254FF"/>
    <w:rsid w:val="006261FF"/>
    <w:rsid w:val="006266B5"/>
    <w:rsid w:val="00627061"/>
    <w:rsid w:val="00627D66"/>
    <w:rsid w:val="00630D8E"/>
    <w:rsid w:val="00633B25"/>
    <w:rsid w:val="0063514C"/>
    <w:rsid w:val="00637463"/>
    <w:rsid w:val="006405C0"/>
    <w:rsid w:val="0064078A"/>
    <w:rsid w:val="00640A81"/>
    <w:rsid w:val="00643833"/>
    <w:rsid w:val="00643B44"/>
    <w:rsid w:val="00643DF7"/>
    <w:rsid w:val="00645381"/>
    <w:rsid w:val="00645390"/>
    <w:rsid w:val="00647F67"/>
    <w:rsid w:val="0065213C"/>
    <w:rsid w:val="0065411C"/>
    <w:rsid w:val="00656AEC"/>
    <w:rsid w:val="00660C5C"/>
    <w:rsid w:val="00660D55"/>
    <w:rsid w:val="00662C74"/>
    <w:rsid w:val="00663A21"/>
    <w:rsid w:val="00664F45"/>
    <w:rsid w:val="00665A9B"/>
    <w:rsid w:val="00665F05"/>
    <w:rsid w:val="00665FF4"/>
    <w:rsid w:val="00666F4E"/>
    <w:rsid w:val="00667D98"/>
    <w:rsid w:val="006702BF"/>
    <w:rsid w:val="00671228"/>
    <w:rsid w:val="00671968"/>
    <w:rsid w:val="0067228F"/>
    <w:rsid w:val="00673917"/>
    <w:rsid w:val="006740E5"/>
    <w:rsid w:val="00674323"/>
    <w:rsid w:val="00674888"/>
    <w:rsid w:val="00675949"/>
    <w:rsid w:val="00675BFC"/>
    <w:rsid w:val="0067673E"/>
    <w:rsid w:val="0067745C"/>
    <w:rsid w:val="00682653"/>
    <w:rsid w:val="00682BF9"/>
    <w:rsid w:val="00683FF8"/>
    <w:rsid w:val="00685F5F"/>
    <w:rsid w:val="006918FD"/>
    <w:rsid w:val="00693C78"/>
    <w:rsid w:val="0069490D"/>
    <w:rsid w:val="00696E89"/>
    <w:rsid w:val="00697565"/>
    <w:rsid w:val="006A1DF8"/>
    <w:rsid w:val="006A1FBC"/>
    <w:rsid w:val="006A2FCD"/>
    <w:rsid w:val="006A4EF2"/>
    <w:rsid w:val="006A5EA9"/>
    <w:rsid w:val="006A7381"/>
    <w:rsid w:val="006B07C9"/>
    <w:rsid w:val="006B2FEB"/>
    <w:rsid w:val="006B3420"/>
    <w:rsid w:val="006B3477"/>
    <w:rsid w:val="006B6821"/>
    <w:rsid w:val="006B68E6"/>
    <w:rsid w:val="006C18DB"/>
    <w:rsid w:val="006C35C2"/>
    <w:rsid w:val="006C3A6A"/>
    <w:rsid w:val="006C6F60"/>
    <w:rsid w:val="006D1CAC"/>
    <w:rsid w:val="006D253B"/>
    <w:rsid w:val="006D2EC8"/>
    <w:rsid w:val="006D3874"/>
    <w:rsid w:val="006D5469"/>
    <w:rsid w:val="006D64CC"/>
    <w:rsid w:val="006D707B"/>
    <w:rsid w:val="006D71B2"/>
    <w:rsid w:val="006E2109"/>
    <w:rsid w:val="006E24E2"/>
    <w:rsid w:val="006E34B4"/>
    <w:rsid w:val="006E4FF0"/>
    <w:rsid w:val="006E63D8"/>
    <w:rsid w:val="006E67B1"/>
    <w:rsid w:val="006E6F38"/>
    <w:rsid w:val="006F0410"/>
    <w:rsid w:val="006F0977"/>
    <w:rsid w:val="006F09FC"/>
    <w:rsid w:val="006F18A1"/>
    <w:rsid w:val="006F228C"/>
    <w:rsid w:val="006F252F"/>
    <w:rsid w:val="006F5801"/>
    <w:rsid w:val="006F5EDC"/>
    <w:rsid w:val="006F7A3C"/>
    <w:rsid w:val="006F7A8E"/>
    <w:rsid w:val="007006B2"/>
    <w:rsid w:val="0070187F"/>
    <w:rsid w:val="00702579"/>
    <w:rsid w:val="00702777"/>
    <w:rsid w:val="007031F0"/>
    <w:rsid w:val="00703A32"/>
    <w:rsid w:val="0070416E"/>
    <w:rsid w:val="00705073"/>
    <w:rsid w:val="00711292"/>
    <w:rsid w:val="00712E6A"/>
    <w:rsid w:val="00713598"/>
    <w:rsid w:val="00713BD3"/>
    <w:rsid w:val="00715455"/>
    <w:rsid w:val="007168AB"/>
    <w:rsid w:val="00716C2C"/>
    <w:rsid w:val="007176C6"/>
    <w:rsid w:val="00720625"/>
    <w:rsid w:val="007207B0"/>
    <w:rsid w:val="00720BB7"/>
    <w:rsid w:val="00721E0B"/>
    <w:rsid w:val="00722352"/>
    <w:rsid w:val="00724135"/>
    <w:rsid w:val="007248B7"/>
    <w:rsid w:val="00726D46"/>
    <w:rsid w:val="00726E03"/>
    <w:rsid w:val="00727485"/>
    <w:rsid w:val="00727F53"/>
    <w:rsid w:val="00730101"/>
    <w:rsid w:val="00732099"/>
    <w:rsid w:val="00732536"/>
    <w:rsid w:val="00735D09"/>
    <w:rsid w:val="007400E2"/>
    <w:rsid w:val="00742384"/>
    <w:rsid w:val="00742F21"/>
    <w:rsid w:val="00743EAB"/>
    <w:rsid w:val="007449C5"/>
    <w:rsid w:val="0074636F"/>
    <w:rsid w:val="0074692A"/>
    <w:rsid w:val="00747016"/>
    <w:rsid w:val="007508D6"/>
    <w:rsid w:val="00750DF5"/>
    <w:rsid w:val="00751D1F"/>
    <w:rsid w:val="00753023"/>
    <w:rsid w:val="00753178"/>
    <w:rsid w:val="00754721"/>
    <w:rsid w:val="00756767"/>
    <w:rsid w:val="00756A6F"/>
    <w:rsid w:val="00756FFF"/>
    <w:rsid w:val="00760C15"/>
    <w:rsid w:val="00761486"/>
    <w:rsid w:val="00762494"/>
    <w:rsid w:val="00763B6D"/>
    <w:rsid w:val="00764B5C"/>
    <w:rsid w:val="007668BB"/>
    <w:rsid w:val="00770BC1"/>
    <w:rsid w:val="00771DBA"/>
    <w:rsid w:val="0077281A"/>
    <w:rsid w:val="00772F9E"/>
    <w:rsid w:val="00774297"/>
    <w:rsid w:val="00774B22"/>
    <w:rsid w:val="00775650"/>
    <w:rsid w:val="00776CBF"/>
    <w:rsid w:val="00777345"/>
    <w:rsid w:val="00781513"/>
    <w:rsid w:val="00782559"/>
    <w:rsid w:val="00782AB4"/>
    <w:rsid w:val="0078382A"/>
    <w:rsid w:val="00784988"/>
    <w:rsid w:val="007900E0"/>
    <w:rsid w:val="007919FE"/>
    <w:rsid w:val="00791D4F"/>
    <w:rsid w:val="007975B9"/>
    <w:rsid w:val="007A02C6"/>
    <w:rsid w:val="007A1393"/>
    <w:rsid w:val="007A3315"/>
    <w:rsid w:val="007A36D5"/>
    <w:rsid w:val="007A3E2B"/>
    <w:rsid w:val="007A3E93"/>
    <w:rsid w:val="007A52C5"/>
    <w:rsid w:val="007A5931"/>
    <w:rsid w:val="007A6818"/>
    <w:rsid w:val="007B0AAA"/>
    <w:rsid w:val="007B0BA1"/>
    <w:rsid w:val="007B2BEE"/>
    <w:rsid w:val="007B32C9"/>
    <w:rsid w:val="007B3BF9"/>
    <w:rsid w:val="007B4D97"/>
    <w:rsid w:val="007B63EE"/>
    <w:rsid w:val="007C3385"/>
    <w:rsid w:val="007C42B8"/>
    <w:rsid w:val="007C44D1"/>
    <w:rsid w:val="007C6CCC"/>
    <w:rsid w:val="007C7C5F"/>
    <w:rsid w:val="007C7DC8"/>
    <w:rsid w:val="007D100C"/>
    <w:rsid w:val="007D10E0"/>
    <w:rsid w:val="007D358B"/>
    <w:rsid w:val="007D4C4C"/>
    <w:rsid w:val="007D4D32"/>
    <w:rsid w:val="007D666C"/>
    <w:rsid w:val="007D6B3D"/>
    <w:rsid w:val="007D710A"/>
    <w:rsid w:val="007E087B"/>
    <w:rsid w:val="007E0DC3"/>
    <w:rsid w:val="007E1C0E"/>
    <w:rsid w:val="007E2546"/>
    <w:rsid w:val="007E3B1F"/>
    <w:rsid w:val="007E47B1"/>
    <w:rsid w:val="007E7025"/>
    <w:rsid w:val="007E7BD1"/>
    <w:rsid w:val="007F0967"/>
    <w:rsid w:val="007F2F61"/>
    <w:rsid w:val="007F3BF0"/>
    <w:rsid w:val="007F4C44"/>
    <w:rsid w:val="007F5986"/>
    <w:rsid w:val="007F5CBC"/>
    <w:rsid w:val="007F6E28"/>
    <w:rsid w:val="00800223"/>
    <w:rsid w:val="00800F65"/>
    <w:rsid w:val="008019B4"/>
    <w:rsid w:val="00801A40"/>
    <w:rsid w:val="0080409D"/>
    <w:rsid w:val="00805D22"/>
    <w:rsid w:val="008130D5"/>
    <w:rsid w:val="00814089"/>
    <w:rsid w:val="00815145"/>
    <w:rsid w:val="00816AB8"/>
    <w:rsid w:val="008178AF"/>
    <w:rsid w:val="00820EE2"/>
    <w:rsid w:val="00824B5D"/>
    <w:rsid w:val="008251F8"/>
    <w:rsid w:val="0082675D"/>
    <w:rsid w:val="0082705C"/>
    <w:rsid w:val="00827457"/>
    <w:rsid w:val="00832553"/>
    <w:rsid w:val="0083352C"/>
    <w:rsid w:val="00833E05"/>
    <w:rsid w:val="00833E25"/>
    <w:rsid w:val="008344C7"/>
    <w:rsid w:val="00836DEA"/>
    <w:rsid w:val="00836ED9"/>
    <w:rsid w:val="008418A1"/>
    <w:rsid w:val="008439D2"/>
    <w:rsid w:val="00843FA9"/>
    <w:rsid w:val="00844412"/>
    <w:rsid w:val="00846C84"/>
    <w:rsid w:val="00846F8F"/>
    <w:rsid w:val="00850B9D"/>
    <w:rsid w:val="00850DC9"/>
    <w:rsid w:val="00851A2B"/>
    <w:rsid w:val="00853363"/>
    <w:rsid w:val="00853D9A"/>
    <w:rsid w:val="00860E3A"/>
    <w:rsid w:val="0086113C"/>
    <w:rsid w:val="00863C9A"/>
    <w:rsid w:val="00864822"/>
    <w:rsid w:val="00867773"/>
    <w:rsid w:val="00867859"/>
    <w:rsid w:val="008716FB"/>
    <w:rsid w:val="00871D4C"/>
    <w:rsid w:val="0087232E"/>
    <w:rsid w:val="00872F65"/>
    <w:rsid w:val="00875757"/>
    <w:rsid w:val="00875B5B"/>
    <w:rsid w:val="00875C8C"/>
    <w:rsid w:val="00876238"/>
    <w:rsid w:val="00876BD1"/>
    <w:rsid w:val="0087784D"/>
    <w:rsid w:val="00877CFD"/>
    <w:rsid w:val="00877DD6"/>
    <w:rsid w:val="00880D25"/>
    <w:rsid w:val="0088235E"/>
    <w:rsid w:val="008832D8"/>
    <w:rsid w:val="0088481A"/>
    <w:rsid w:val="008854A1"/>
    <w:rsid w:val="00886DD6"/>
    <w:rsid w:val="008875B0"/>
    <w:rsid w:val="00887D56"/>
    <w:rsid w:val="00890467"/>
    <w:rsid w:val="00890511"/>
    <w:rsid w:val="00893352"/>
    <w:rsid w:val="00893883"/>
    <w:rsid w:val="00893A5C"/>
    <w:rsid w:val="00894219"/>
    <w:rsid w:val="00894BC3"/>
    <w:rsid w:val="00894CA2"/>
    <w:rsid w:val="00895CA6"/>
    <w:rsid w:val="00897294"/>
    <w:rsid w:val="00897A2B"/>
    <w:rsid w:val="00897E3D"/>
    <w:rsid w:val="00897FEA"/>
    <w:rsid w:val="008A04EC"/>
    <w:rsid w:val="008A0B57"/>
    <w:rsid w:val="008A2B2A"/>
    <w:rsid w:val="008A58B9"/>
    <w:rsid w:val="008A5982"/>
    <w:rsid w:val="008A7F8F"/>
    <w:rsid w:val="008B1551"/>
    <w:rsid w:val="008B2CDB"/>
    <w:rsid w:val="008B2CDF"/>
    <w:rsid w:val="008B48D1"/>
    <w:rsid w:val="008B49FF"/>
    <w:rsid w:val="008B5DBB"/>
    <w:rsid w:val="008B68CF"/>
    <w:rsid w:val="008B6A06"/>
    <w:rsid w:val="008B7853"/>
    <w:rsid w:val="008C0037"/>
    <w:rsid w:val="008C1C86"/>
    <w:rsid w:val="008C1D1E"/>
    <w:rsid w:val="008C242F"/>
    <w:rsid w:val="008C3B8B"/>
    <w:rsid w:val="008C3CF4"/>
    <w:rsid w:val="008C49D5"/>
    <w:rsid w:val="008C5100"/>
    <w:rsid w:val="008C57E6"/>
    <w:rsid w:val="008C6C89"/>
    <w:rsid w:val="008C7999"/>
    <w:rsid w:val="008D1281"/>
    <w:rsid w:val="008D2AE9"/>
    <w:rsid w:val="008D4B0A"/>
    <w:rsid w:val="008D4E56"/>
    <w:rsid w:val="008D5293"/>
    <w:rsid w:val="008D57D6"/>
    <w:rsid w:val="008D6731"/>
    <w:rsid w:val="008D6893"/>
    <w:rsid w:val="008E01D7"/>
    <w:rsid w:val="008E0686"/>
    <w:rsid w:val="008E0811"/>
    <w:rsid w:val="008E15CA"/>
    <w:rsid w:val="008E319C"/>
    <w:rsid w:val="008E3437"/>
    <w:rsid w:val="008E56E8"/>
    <w:rsid w:val="008E61D3"/>
    <w:rsid w:val="008E6AD8"/>
    <w:rsid w:val="008E6CFD"/>
    <w:rsid w:val="008E7541"/>
    <w:rsid w:val="008F05AF"/>
    <w:rsid w:val="008F36EE"/>
    <w:rsid w:val="008F39C8"/>
    <w:rsid w:val="008F3C8D"/>
    <w:rsid w:val="008F582D"/>
    <w:rsid w:val="008F6071"/>
    <w:rsid w:val="00900E6F"/>
    <w:rsid w:val="00901027"/>
    <w:rsid w:val="00901FF3"/>
    <w:rsid w:val="00902D4C"/>
    <w:rsid w:val="00903AE1"/>
    <w:rsid w:val="0090521C"/>
    <w:rsid w:val="00907355"/>
    <w:rsid w:val="00911534"/>
    <w:rsid w:val="009121DD"/>
    <w:rsid w:val="009122BB"/>
    <w:rsid w:val="009127BA"/>
    <w:rsid w:val="0091383F"/>
    <w:rsid w:val="0091412F"/>
    <w:rsid w:val="009146D6"/>
    <w:rsid w:val="009152C5"/>
    <w:rsid w:val="00917316"/>
    <w:rsid w:val="009205FB"/>
    <w:rsid w:val="00921C11"/>
    <w:rsid w:val="00923332"/>
    <w:rsid w:val="009256FD"/>
    <w:rsid w:val="0093106F"/>
    <w:rsid w:val="0093181A"/>
    <w:rsid w:val="009330DC"/>
    <w:rsid w:val="0093441C"/>
    <w:rsid w:val="0093586D"/>
    <w:rsid w:val="009402F6"/>
    <w:rsid w:val="009416F4"/>
    <w:rsid w:val="0094494A"/>
    <w:rsid w:val="00945157"/>
    <w:rsid w:val="009456F1"/>
    <w:rsid w:val="00945BB1"/>
    <w:rsid w:val="00947CBC"/>
    <w:rsid w:val="0095105C"/>
    <w:rsid w:val="00951637"/>
    <w:rsid w:val="00951B61"/>
    <w:rsid w:val="00951F41"/>
    <w:rsid w:val="00953DD1"/>
    <w:rsid w:val="0095587D"/>
    <w:rsid w:val="009577E0"/>
    <w:rsid w:val="009578F5"/>
    <w:rsid w:val="0096195A"/>
    <w:rsid w:val="00961CDF"/>
    <w:rsid w:val="0096248E"/>
    <w:rsid w:val="00962BA4"/>
    <w:rsid w:val="009635A7"/>
    <w:rsid w:val="009664E7"/>
    <w:rsid w:val="00966C8E"/>
    <w:rsid w:val="00970E9F"/>
    <w:rsid w:val="009711FA"/>
    <w:rsid w:val="00971AD2"/>
    <w:rsid w:val="00972763"/>
    <w:rsid w:val="009736EC"/>
    <w:rsid w:val="00973FA0"/>
    <w:rsid w:val="00974A11"/>
    <w:rsid w:val="00976E0B"/>
    <w:rsid w:val="00977BE7"/>
    <w:rsid w:val="00980C39"/>
    <w:rsid w:val="00980DA9"/>
    <w:rsid w:val="00981229"/>
    <w:rsid w:val="00981ED6"/>
    <w:rsid w:val="00984D18"/>
    <w:rsid w:val="00985681"/>
    <w:rsid w:val="00987847"/>
    <w:rsid w:val="00987F35"/>
    <w:rsid w:val="009900CC"/>
    <w:rsid w:val="00991C50"/>
    <w:rsid w:val="009922BA"/>
    <w:rsid w:val="009931E1"/>
    <w:rsid w:val="00994C2F"/>
    <w:rsid w:val="00994CEC"/>
    <w:rsid w:val="00996EA8"/>
    <w:rsid w:val="0099776E"/>
    <w:rsid w:val="009A01FC"/>
    <w:rsid w:val="009A39C8"/>
    <w:rsid w:val="009A5213"/>
    <w:rsid w:val="009A7472"/>
    <w:rsid w:val="009A7BBE"/>
    <w:rsid w:val="009B30CB"/>
    <w:rsid w:val="009B40F6"/>
    <w:rsid w:val="009B429B"/>
    <w:rsid w:val="009B4611"/>
    <w:rsid w:val="009B6A1E"/>
    <w:rsid w:val="009B6D6B"/>
    <w:rsid w:val="009B74D3"/>
    <w:rsid w:val="009B7FCB"/>
    <w:rsid w:val="009C0ABA"/>
    <w:rsid w:val="009C1B43"/>
    <w:rsid w:val="009C233A"/>
    <w:rsid w:val="009C2494"/>
    <w:rsid w:val="009C4327"/>
    <w:rsid w:val="009C4811"/>
    <w:rsid w:val="009C4D71"/>
    <w:rsid w:val="009C5CF8"/>
    <w:rsid w:val="009C633C"/>
    <w:rsid w:val="009C7E6A"/>
    <w:rsid w:val="009D0804"/>
    <w:rsid w:val="009D12BF"/>
    <w:rsid w:val="009D1ED4"/>
    <w:rsid w:val="009D773C"/>
    <w:rsid w:val="009E079F"/>
    <w:rsid w:val="009E14E1"/>
    <w:rsid w:val="009E1969"/>
    <w:rsid w:val="009E25F6"/>
    <w:rsid w:val="009E2C57"/>
    <w:rsid w:val="009E45A1"/>
    <w:rsid w:val="009E4FCE"/>
    <w:rsid w:val="009E645E"/>
    <w:rsid w:val="009E7850"/>
    <w:rsid w:val="009F0954"/>
    <w:rsid w:val="009F1A7A"/>
    <w:rsid w:val="009F1B98"/>
    <w:rsid w:val="009F24AC"/>
    <w:rsid w:val="009F28F2"/>
    <w:rsid w:val="009F2E61"/>
    <w:rsid w:val="009F37CE"/>
    <w:rsid w:val="009F5A27"/>
    <w:rsid w:val="00A000CF"/>
    <w:rsid w:val="00A00137"/>
    <w:rsid w:val="00A01ED5"/>
    <w:rsid w:val="00A046F0"/>
    <w:rsid w:val="00A04E13"/>
    <w:rsid w:val="00A06D6A"/>
    <w:rsid w:val="00A075DC"/>
    <w:rsid w:val="00A07C31"/>
    <w:rsid w:val="00A11EC3"/>
    <w:rsid w:val="00A128D0"/>
    <w:rsid w:val="00A129BB"/>
    <w:rsid w:val="00A12A73"/>
    <w:rsid w:val="00A12B6B"/>
    <w:rsid w:val="00A162CF"/>
    <w:rsid w:val="00A162EB"/>
    <w:rsid w:val="00A1669F"/>
    <w:rsid w:val="00A1671E"/>
    <w:rsid w:val="00A169D3"/>
    <w:rsid w:val="00A206AA"/>
    <w:rsid w:val="00A23044"/>
    <w:rsid w:val="00A27B22"/>
    <w:rsid w:val="00A300FF"/>
    <w:rsid w:val="00A30214"/>
    <w:rsid w:val="00A31231"/>
    <w:rsid w:val="00A31E63"/>
    <w:rsid w:val="00A34E62"/>
    <w:rsid w:val="00A34FD9"/>
    <w:rsid w:val="00A35026"/>
    <w:rsid w:val="00A351B4"/>
    <w:rsid w:val="00A35B79"/>
    <w:rsid w:val="00A36115"/>
    <w:rsid w:val="00A37CA4"/>
    <w:rsid w:val="00A37DC5"/>
    <w:rsid w:val="00A40A3E"/>
    <w:rsid w:val="00A41090"/>
    <w:rsid w:val="00A41AAD"/>
    <w:rsid w:val="00A41EAF"/>
    <w:rsid w:val="00A449D0"/>
    <w:rsid w:val="00A50940"/>
    <w:rsid w:val="00A52104"/>
    <w:rsid w:val="00A55FCF"/>
    <w:rsid w:val="00A603E2"/>
    <w:rsid w:val="00A60526"/>
    <w:rsid w:val="00A60A3D"/>
    <w:rsid w:val="00A60FF9"/>
    <w:rsid w:val="00A62553"/>
    <w:rsid w:val="00A635C7"/>
    <w:rsid w:val="00A637F6"/>
    <w:rsid w:val="00A63BBA"/>
    <w:rsid w:val="00A6400B"/>
    <w:rsid w:val="00A64123"/>
    <w:rsid w:val="00A6799C"/>
    <w:rsid w:val="00A70D02"/>
    <w:rsid w:val="00A71534"/>
    <w:rsid w:val="00A7185C"/>
    <w:rsid w:val="00A7398E"/>
    <w:rsid w:val="00A7472E"/>
    <w:rsid w:val="00A74DD5"/>
    <w:rsid w:val="00A757DC"/>
    <w:rsid w:val="00A77037"/>
    <w:rsid w:val="00A77306"/>
    <w:rsid w:val="00A80F05"/>
    <w:rsid w:val="00A847F8"/>
    <w:rsid w:val="00A86739"/>
    <w:rsid w:val="00A86C91"/>
    <w:rsid w:val="00A90917"/>
    <w:rsid w:val="00A91888"/>
    <w:rsid w:val="00A92098"/>
    <w:rsid w:val="00A9291E"/>
    <w:rsid w:val="00A92E94"/>
    <w:rsid w:val="00A93CC9"/>
    <w:rsid w:val="00A93DE1"/>
    <w:rsid w:val="00A96D41"/>
    <w:rsid w:val="00A97011"/>
    <w:rsid w:val="00A971DB"/>
    <w:rsid w:val="00A97409"/>
    <w:rsid w:val="00A9761B"/>
    <w:rsid w:val="00AA0E37"/>
    <w:rsid w:val="00AA227C"/>
    <w:rsid w:val="00AA262D"/>
    <w:rsid w:val="00AA46D9"/>
    <w:rsid w:val="00AA5794"/>
    <w:rsid w:val="00AA72E4"/>
    <w:rsid w:val="00AB33FA"/>
    <w:rsid w:val="00AB4AE6"/>
    <w:rsid w:val="00AB58D6"/>
    <w:rsid w:val="00AB7517"/>
    <w:rsid w:val="00AB7C2F"/>
    <w:rsid w:val="00AC1271"/>
    <w:rsid w:val="00AC136C"/>
    <w:rsid w:val="00AC183A"/>
    <w:rsid w:val="00AC20C0"/>
    <w:rsid w:val="00AC2E48"/>
    <w:rsid w:val="00AC3193"/>
    <w:rsid w:val="00AC345E"/>
    <w:rsid w:val="00AC4AE2"/>
    <w:rsid w:val="00AC4ED0"/>
    <w:rsid w:val="00AC5019"/>
    <w:rsid w:val="00AD0663"/>
    <w:rsid w:val="00AD420C"/>
    <w:rsid w:val="00AD4D9C"/>
    <w:rsid w:val="00AD4DC3"/>
    <w:rsid w:val="00AE09B4"/>
    <w:rsid w:val="00AE19C1"/>
    <w:rsid w:val="00AE2327"/>
    <w:rsid w:val="00AE4677"/>
    <w:rsid w:val="00AE7BC6"/>
    <w:rsid w:val="00AF0136"/>
    <w:rsid w:val="00AF2012"/>
    <w:rsid w:val="00AF22F7"/>
    <w:rsid w:val="00AF231F"/>
    <w:rsid w:val="00AF32DA"/>
    <w:rsid w:val="00AF36CD"/>
    <w:rsid w:val="00AF47ED"/>
    <w:rsid w:val="00AF4E51"/>
    <w:rsid w:val="00AF5184"/>
    <w:rsid w:val="00AF551B"/>
    <w:rsid w:val="00AF6ACA"/>
    <w:rsid w:val="00B0008B"/>
    <w:rsid w:val="00B02EEB"/>
    <w:rsid w:val="00B03A76"/>
    <w:rsid w:val="00B04426"/>
    <w:rsid w:val="00B04B33"/>
    <w:rsid w:val="00B050CD"/>
    <w:rsid w:val="00B0532C"/>
    <w:rsid w:val="00B058E4"/>
    <w:rsid w:val="00B05B11"/>
    <w:rsid w:val="00B06F39"/>
    <w:rsid w:val="00B107A7"/>
    <w:rsid w:val="00B1379F"/>
    <w:rsid w:val="00B13900"/>
    <w:rsid w:val="00B14656"/>
    <w:rsid w:val="00B157F5"/>
    <w:rsid w:val="00B1712C"/>
    <w:rsid w:val="00B218CF"/>
    <w:rsid w:val="00B222CE"/>
    <w:rsid w:val="00B22BAC"/>
    <w:rsid w:val="00B2310E"/>
    <w:rsid w:val="00B23951"/>
    <w:rsid w:val="00B23B34"/>
    <w:rsid w:val="00B243AA"/>
    <w:rsid w:val="00B24579"/>
    <w:rsid w:val="00B264E0"/>
    <w:rsid w:val="00B26AEA"/>
    <w:rsid w:val="00B30A68"/>
    <w:rsid w:val="00B30DBD"/>
    <w:rsid w:val="00B31017"/>
    <w:rsid w:val="00B325F1"/>
    <w:rsid w:val="00B33111"/>
    <w:rsid w:val="00B33B0F"/>
    <w:rsid w:val="00B34D8C"/>
    <w:rsid w:val="00B35919"/>
    <w:rsid w:val="00B36A04"/>
    <w:rsid w:val="00B36D41"/>
    <w:rsid w:val="00B3738C"/>
    <w:rsid w:val="00B4242C"/>
    <w:rsid w:val="00B43FEA"/>
    <w:rsid w:val="00B44086"/>
    <w:rsid w:val="00B4490F"/>
    <w:rsid w:val="00B45AF9"/>
    <w:rsid w:val="00B46CFD"/>
    <w:rsid w:val="00B5046B"/>
    <w:rsid w:val="00B50E6E"/>
    <w:rsid w:val="00B51239"/>
    <w:rsid w:val="00B5133B"/>
    <w:rsid w:val="00B519F4"/>
    <w:rsid w:val="00B53AE8"/>
    <w:rsid w:val="00B53C4C"/>
    <w:rsid w:val="00B549F2"/>
    <w:rsid w:val="00B56102"/>
    <w:rsid w:val="00B572D5"/>
    <w:rsid w:val="00B5779D"/>
    <w:rsid w:val="00B57EDF"/>
    <w:rsid w:val="00B609E1"/>
    <w:rsid w:val="00B60C2A"/>
    <w:rsid w:val="00B612E1"/>
    <w:rsid w:val="00B61768"/>
    <w:rsid w:val="00B62503"/>
    <w:rsid w:val="00B62E08"/>
    <w:rsid w:val="00B638E2"/>
    <w:rsid w:val="00B6460C"/>
    <w:rsid w:val="00B64D88"/>
    <w:rsid w:val="00B65AC7"/>
    <w:rsid w:val="00B662D0"/>
    <w:rsid w:val="00B663C0"/>
    <w:rsid w:val="00B66CD8"/>
    <w:rsid w:val="00B66EA0"/>
    <w:rsid w:val="00B67BF1"/>
    <w:rsid w:val="00B70247"/>
    <w:rsid w:val="00B7106D"/>
    <w:rsid w:val="00B755E3"/>
    <w:rsid w:val="00B7748B"/>
    <w:rsid w:val="00B77BEC"/>
    <w:rsid w:val="00B77FDA"/>
    <w:rsid w:val="00B836FF"/>
    <w:rsid w:val="00B83D88"/>
    <w:rsid w:val="00B84E4E"/>
    <w:rsid w:val="00B84EE9"/>
    <w:rsid w:val="00B853F7"/>
    <w:rsid w:val="00B86719"/>
    <w:rsid w:val="00B9142E"/>
    <w:rsid w:val="00B952BB"/>
    <w:rsid w:val="00B965A0"/>
    <w:rsid w:val="00BA008A"/>
    <w:rsid w:val="00BA0332"/>
    <w:rsid w:val="00BA203A"/>
    <w:rsid w:val="00BA27AD"/>
    <w:rsid w:val="00BA2B48"/>
    <w:rsid w:val="00BA32C7"/>
    <w:rsid w:val="00BA35D2"/>
    <w:rsid w:val="00BA6078"/>
    <w:rsid w:val="00BA74FF"/>
    <w:rsid w:val="00BB08DD"/>
    <w:rsid w:val="00BB213A"/>
    <w:rsid w:val="00BB245A"/>
    <w:rsid w:val="00BB26EF"/>
    <w:rsid w:val="00BB2C29"/>
    <w:rsid w:val="00BB31BE"/>
    <w:rsid w:val="00BB5ED1"/>
    <w:rsid w:val="00BB7AE4"/>
    <w:rsid w:val="00BC01B1"/>
    <w:rsid w:val="00BC11CD"/>
    <w:rsid w:val="00BC15F3"/>
    <w:rsid w:val="00BC192B"/>
    <w:rsid w:val="00BC1A87"/>
    <w:rsid w:val="00BC2420"/>
    <w:rsid w:val="00BC2CE7"/>
    <w:rsid w:val="00BC2EAC"/>
    <w:rsid w:val="00BC52F7"/>
    <w:rsid w:val="00BC58C6"/>
    <w:rsid w:val="00BD477E"/>
    <w:rsid w:val="00BD4E7E"/>
    <w:rsid w:val="00BD4F61"/>
    <w:rsid w:val="00BD5345"/>
    <w:rsid w:val="00BD67C5"/>
    <w:rsid w:val="00BD6926"/>
    <w:rsid w:val="00BE1B27"/>
    <w:rsid w:val="00BE4139"/>
    <w:rsid w:val="00BE4BEB"/>
    <w:rsid w:val="00BE5014"/>
    <w:rsid w:val="00BE5B38"/>
    <w:rsid w:val="00BE5BBD"/>
    <w:rsid w:val="00BF41B1"/>
    <w:rsid w:val="00BF4F14"/>
    <w:rsid w:val="00BF5874"/>
    <w:rsid w:val="00BF6349"/>
    <w:rsid w:val="00BF6A49"/>
    <w:rsid w:val="00BF6B9E"/>
    <w:rsid w:val="00BF6EAE"/>
    <w:rsid w:val="00BF763E"/>
    <w:rsid w:val="00BF7A22"/>
    <w:rsid w:val="00C0267F"/>
    <w:rsid w:val="00C0299C"/>
    <w:rsid w:val="00C0326C"/>
    <w:rsid w:val="00C05CA5"/>
    <w:rsid w:val="00C12C90"/>
    <w:rsid w:val="00C14DCD"/>
    <w:rsid w:val="00C14ED2"/>
    <w:rsid w:val="00C152FC"/>
    <w:rsid w:val="00C15D1F"/>
    <w:rsid w:val="00C17E7E"/>
    <w:rsid w:val="00C20912"/>
    <w:rsid w:val="00C23E18"/>
    <w:rsid w:val="00C251D6"/>
    <w:rsid w:val="00C263F5"/>
    <w:rsid w:val="00C3004E"/>
    <w:rsid w:val="00C30EE8"/>
    <w:rsid w:val="00C31251"/>
    <w:rsid w:val="00C32A1D"/>
    <w:rsid w:val="00C32F6C"/>
    <w:rsid w:val="00C34DF8"/>
    <w:rsid w:val="00C355D5"/>
    <w:rsid w:val="00C35AFD"/>
    <w:rsid w:val="00C36089"/>
    <w:rsid w:val="00C37382"/>
    <w:rsid w:val="00C375E9"/>
    <w:rsid w:val="00C40BFD"/>
    <w:rsid w:val="00C40EA4"/>
    <w:rsid w:val="00C4121E"/>
    <w:rsid w:val="00C4156E"/>
    <w:rsid w:val="00C4278D"/>
    <w:rsid w:val="00C42C2E"/>
    <w:rsid w:val="00C42D0A"/>
    <w:rsid w:val="00C43295"/>
    <w:rsid w:val="00C447B7"/>
    <w:rsid w:val="00C46D81"/>
    <w:rsid w:val="00C471F6"/>
    <w:rsid w:val="00C474C3"/>
    <w:rsid w:val="00C477C6"/>
    <w:rsid w:val="00C51006"/>
    <w:rsid w:val="00C515C5"/>
    <w:rsid w:val="00C51FE1"/>
    <w:rsid w:val="00C5234B"/>
    <w:rsid w:val="00C52956"/>
    <w:rsid w:val="00C52BE6"/>
    <w:rsid w:val="00C534B8"/>
    <w:rsid w:val="00C54B77"/>
    <w:rsid w:val="00C5557F"/>
    <w:rsid w:val="00C56364"/>
    <w:rsid w:val="00C56DF0"/>
    <w:rsid w:val="00C57F18"/>
    <w:rsid w:val="00C60BC0"/>
    <w:rsid w:val="00C62F72"/>
    <w:rsid w:val="00C6343B"/>
    <w:rsid w:val="00C6391D"/>
    <w:rsid w:val="00C64F05"/>
    <w:rsid w:val="00C674AE"/>
    <w:rsid w:val="00C711FF"/>
    <w:rsid w:val="00C73399"/>
    <w:rsid w:val="00C73948"/>
    <w:rsid w:val="00C769E4"/>
    <w:rsid w:val="00C7760A"/>
    <w:rsid w:val="00C80C5E"/>
    <w:rsid w:val="00C81FD5"/>
    <w:rsid w:val="00C82832"/>
    <w:rsid w:val="00C84A74"/>
    <w:rsid w:val="00C85108"/>
    <w:rsid w:val="00C862DE"/>
    <w:rsid w:val="00C86DD8"/>
    <w:rsid w:val="00C86EDE"/>
    <w:rsid w:val="00C87093"/>
    <w:rsid w:val="00C87257"/>
    <w:rsid w:val="00C9296C"/>
    <w:rsid w:val="00C93968"/>
    <w:rsid w:val="00C945CB"/>
    <w:rsid w:val="00C94CEA"/>
    <w:rsid w:val="00C94EE9"/>
    <w:rsid w:val="00C95DAE"/>
    <w:rsid w:val="00C9708F"/>
    <w:rsid w:val="00CA061F"/>
    <w:rsid w:val="00CA063F"/>
    <w:rsid w:val="00CA0D34"/>
    <w:rsid w:val="00CA1D36"/>
    <w:rsid w:val="00CA318A"/>
    <w:rsid w:val="00CA3204"/>
    <w:rsid w:val="00CA3544"/>
    <w:rsid w:val="00CA363F"/>
    <w:rsid w:val="00CA57B9"/>
    <w:rsid w:val="00CA5BFC"/>
    <w:rsid w:val="00CA6351"/>
    <w:rsid w:val="00CA6915"/>
    <w:rsid w:val="00CA7162"/>
    <w:rsid w:val="00CB2043"/>
    <w:rsid w:val="00CB3CED"/>
    <w:rsid w:val="00CB6C6D"/>
    <w:rsid w:val="00CB74A8"/>
    <w:rsid w:val="00CC27E9"/>
    <w:rsid w:val="00CC4CD3"/>
    <w:rsid w:val="00CC5A9C"/>
    <w:rsid w:val="00CC5D70"/>
    <w:rsid w:val="00CC642F"/>
    <w:rsid w:val="00CC655F"/>
    <w:rsid w:val="00CC6A12"/>
    <w:rsid w:val="00CC6E54"/>
    <w:rsid w:val="00CD0A13"/>
    <w:rsid w:val="00CD2F89"/>
    <w:rsid w:val="00CD49AB"/>
    <w:rsid w:val="00CD4A0A"/>
    <w:rsid w:val="00CD58D4"/>
    <w:rsid w:val="00CD7D61"/>
    <w:rsid w:val="00CE2F13"/>
    <w:rsid w:val="00CE3961"/>
    <w:rsid w:val="00CE4302"/>
    <w:rsid w:val="00CE45A1"/>
    <w:rsid w:val="00CE647B"/>
    <w:rsid w:val="00CF1C52"/>
    <w:rsid w:val="00CF3BA8"/>
    <w:rsid w:val="00CF60D4"/>
    <w:rsid w:val="00CF7B9D"/>
    <w:rsid w:val="00CF7EAD"/>
    <w:rsid w:val="00D02622"/>
    <w:rsid w:val="00D02BB6"/>
    <w:rsid w:val="00D0529A"/>
    <w:rsid w:val="00D05B37"/>
    <w:rsid w:val="00D05E54"/>
    <w:rsid w:val="00D06474"/>
    <w:rsid w:val="00D06E6E"/>
    <w:rsid w:val="00D075C6"/>
    <w:rsid w:val="00D12681"/>
    <w:rsid w:val="00D126EF"/>
    <w:rsid w:val="00D12B99"/>
    <w:rsid w:val="00D14171"/>
    <w:rsid w:val="00D1538C"/>
    <w:rsid w:val="00D16338"/>
    <w:rsid w:val="00D20AAC"/>
    <w:rsid w:val="00D215E3"/>
    <w:rsid w:val="00D21CE3"/>
    <w:rsid w:val="00D22227"/>
    <w:rsid w:val="00D22C74"/>
    <w:rsid w:val="00D22CA0"/>
    <w:rsid w:val="00D25136"/>
    <w:rsid w:val="00D2546C"/>
    <w:rsid w:val="00D31ED1"/>
    <w:rsid w:val="00D337CE"/>
    <w:rsid w:val="00D342FC"/>
    <w:rsid w:val="00D364A6"/>
    <w:rsid w:val="00D36D8A"/>
    <w:rsid w:val="00D37946"/>
    <w:rsid w:val="00D37F82"/>
    <w:rsid w:val="00D41BCA"/>
    <w:rsid w:val="00D422B0"/>
    <w:rsid w:val="00D46298"/>
    <w:rsid w:val="00D479E7"/>
    <w:rsid w:val="00D50A60"/>
    <w:rsid w:val="00D50ECF"/>
    <w:rsid w:val="00D51942"/>
    <w:rsid w:val="00D52352"/>
    <w:rsid w:val="00D5348C"/>
    <w:rsid w:val="00D53CD4"/>
    <w:rsid w:val="00D53D0A"/>
    <w:rsid w:val="00D54645"/>
    <w:rsid w:val="00D54E9B"/>
    <w:rsid w:val="00D55808"/>
    <w:rsid w:val="00D560C6"/>
    <w:rsid w:val="00D56487"/>
    <w:rsid w:val="00D565B3"/>
    <w:rsid w:val="00D565B5"/>
    <w:rsid w:val="00D60B68"/>
    <w:rsid w:val="00D60B69"/>
    <w:rsid w:val="00D61126"/>
    <w:rsid w:val="00D611BD"/>
    <w:rsid w:val="00D6173B"/>
    <w:rsid w:val="00D62C05"/>
    <w:rsid w:val="00D643C1"/>
    <w:rsid w:val="00D6453B"/>
    <w:rsid w:val="00D654A0"/>
    <w:rsid w:val="00D66C70"/>
    <w:rsid w:val="00D70647"/>
    <w:rsid w:val="00D70BCA"/>
    <w:rsid w:val="00D71F59"/>
    <w:rsid w:val="00D73722"/>
    <w:rsid w:val="00D74DCF"/>
    <w:rsid w:val="00D821F7"/>
    <w:rsid w:val="00D83EAD"/>
    <w:rsid w:val="00D84187"/>
    <w:rsid w:val="00D8491B"/>
    <w:rsid w:val="00D84D06"/>
    <w:rsid w:val="00D85424"/>
    <w:rsid w:val="00D87027"/>
    <w:rsid w:val="00D87B7B"/>
    <w:rsid w:val="00D904B7"/>
    <w:rsid w:val="00D913E0"/>
    <w:rsid w:val="00D9304B"/>
    <w:rsid w:val="00D951D9"/>
    <w:rsid w:val="00D953BD"/>
    <w:rsid w:val="00D96252"/>
    <w:rsid w:val="00DA18EC"/>
    <w:rsid w:val="00DA4720"/>
    <w:rsid w:val="00DA5A49"/>
    <w:rsid w:val="00DB33CF"/>
    <w:rsid w:val="00DB459E"/>
    <w:rsid w:val="00DB54FC"/>
    <w:rsid w:val="00DB5E1A"/>
    <w:rsid w:val="00DC0E0B"/>
    <w:rsid w:val="00DC11E3"/>
    <w:rsid w:val="00DC1483"/>
    <w:rsid w:val="00DC5D84"/>
    <w:rsid w:val="00DC6A85"/>
    <w:rsid w:val="00DC6E72"/>
    <w:rsid w:val="00DD0B99"/>
    <w:rsid w:val="00DD0FBE"/>
    <w:rsid w:val="00DD4588"/>
    <w:rsid w:val="00DD5C84"/>
    <w:rsid w:val="00DD6CF6"/>
    <w:rsid w:val="00DE1282"/>
    <w:rsid w:val="00DE1E43"/>
    <w:rsid w:val="00DE5D43"/>
    <w:rsid w:val="00DE6725"/>
    <w:rsid w:val="00DE6C0B"/>
    <w:rsid w:val="00DE6D41"/>
    <w:rsid w:val="00DE7BE8"/>
    <w:rsid w:val="00DF20A6"/>
    <w:rsid w:val="00DF23D3"/>
    <w:rsid w:val="00DF28DE"/>
    <w:rsid w:val="00DF3FB0"/>
    <w:rsid w:val="00DF4865"/>
    <w:rsid w:val="00DF6A98"/>
    <w:rsid w:val="00E0185B"/>
    <w:rsid w:val="00E030E5"/>
    <w:rsid w:val="00E04548"/>
    <w:rsid w:val="00E05009"/>
    <w:rsid w:val="00E05EAB"/>
    <w:rsid w:val="00E0667E"/>
    <w:rsid w:val="00E07F5F"/>
    <w:rsid w:val="00E1019D"/>
    <w:rsid w:val="00E103B3"/>
    <w:rsid w:val="00E108C0"/>
    <w:rsid w:val="00E120E7"/>
    <w:rsid w:val="00E1284C"/>
    <w:rsid w:val="00E14909"/>
    <w:rsid w:val="00E14D9F"/>
    <w:rsid w:val="00E161D0"/>
    <w:rsid w:val="00E16361"/>
    <w:rsid w:val="00E16FDF"/>
    <w:rsid w:val="00E2449C"/>
    <w:rsid w:val="00E255F6"/>
    <w:rsid w:val="00E30458"/>
    <w:rsid w:val="00E31212"/>
    <w:rsid w:val="00E3288B"/>
    <w:rsid w:val="00E32A5F"/>
    <w:rsid w:val="00E33AE3"/>
    <w:rsid w:val="00E356E4"/>
    <w:rsid w:val="00E3675F"/>
    <w:rsid w:val="00E3693C"/>
    <w:rsid w:val="00E40000"/>
    <w:rsid w:val="00E40DA4"/>
    <w:rsid w:val="00E4128D"/>
    <w:rsid w:val="00E41291"/>
    <w:rsid w:val="00E415FF"/>
    <w:rsid w:val="00E41C67"/>
    <w:rsid w:val="00E42511"/>
    <w:rsid w:val="00E42C6D"/>
    <w:rsid w:val="00E4333D"/>
    <w:rsid w:val="00E44818"/>
    <w:rsid w:val="00E44C14"/>
    <w:rsid w:val="00E4563F"/>
    <w:rsid w:val="00E45938"/>
    <w:rsid w:val="00E463CB"/>
    <w:rsid w:val="00E5043B"/>
    <w:rsid w:val="00E52F47"/>
    <w:rsid w:val="00E53061"/>
    <w:rsid w:val="00E5535F"/>
    <w:rsid w:val="00E565AD"/>
    <w:rsid w:val="00E56B7C"/>
    <w:rsid w:val="00E56FB1"/>
    <w:rsid w:val="00E639C1"/>
    <w:rsid w:val="00E654DC"/>
    <w:rsid w:val="00E714E1"/>
    <w:rsid w:val="00E7291D"/>
    <w:rsid w:val="00E72C8F"/>
    <w:rsid w:val="00E73139"/>
    <w:rsid w:val="00E73155"/>
    <w:rsid w:val="00E748AF"/>
    <w:rsid w:val="00E74EB6"/>
    <w:rsid w:val="00E75C45"/>
    <w:rsid w:val="00E75FBE"/>
    <w:rsid w:val="00E7625F"/>
    <w:rsid w:val="00E76C8C"/>
    <w:rsid w:val="00E76D0B"/>
    <w:rsid w:val="00E801BB"/>
    <w:rsid w:val="00E8083A"/>
    <w:rsid w:val="00E80BC3"/>
    <w:rsid w:val="00E818EF"/>
    <w:rsid w:val="00E82692"/>
    <w:rsid w:val="00E83318"/>
    <w:rsid w:val="00E83389"/>
    <w:rsid w:val="00E84752"/>
    <w:rsid w:val="00E904FF"/>
    <w:rsid w:val="00E909E9"/>
    <w:rsid w:val="00E91A51"/>
    <w:rsid w:val="00E91FE8"/>
    <w:rsid w:val="00E934B3"/>
    <w:rsid w:val="00E93E67"/>
    <w:rsid w:val="00E93E88"/>
    <w:rsid w:val="00E942BE"/>
    <w:rsid w:val="00E944A4"/>
    <w:rsid w:val="00E95103"/>
    <w:rsid w:val="00E957E6"/>
    <w:rsid w:val="00EA3057"/>
    <w:rsid w:val="00EA3AE9"/>
    <w:rsid w:val="00EA3B27"/>
    <w:rsid w:val="00EA4870"/>
    <w:rsid w:val="00EA568D"/>
    <w:rsid w:val="00EA61EE"/>
    <w:rsid w:val="00EA7910"/>
    <w:rsid w:val="00EA7922"/>
    <w:rsid w:val="00EA79F6"/>
    <w:rsid w:val="00EB0511"/>
    <w:rsid w:val="00EB2917"/>
    <w:rsid w:val="00EC1C41"/>
    <w:rsid w:val="00EC32EF"/>
    <w:rsid w:val="00EC353C"/>
    <w:rsid w:val="00EC42B7"/>
    <w:rsid w:val="00EC4C5B"/>
    <w:rsid w:val="00EC63B7"/>
    <w:rsid w:val="00EC66CD"/>
    <w:rsid w:val="00EC7FF4"/>
    <w:rsid w:val="00ED0279"/>
    <w:rsid w:val="00ED02E4"/>
    <w:rsid w:val="00ED073E"/>
    <w:rsid w:val="00ED0C1A"/>
    <w:rsid w:val="00ED1F30"/>
    <w:rsid w:val="00ED27A8"/>
    <w:rsid w:val="00ED3611"/>
    <w:rsid w:val="00ED3B02"/>
    <w:rsid w:val="00ED429C"/>
    <w:rsid w:val="00ED46A7"/>
    <w:rsid w:val="00ED49E5"/>
    <w:rsid w:val="00ED7B6F"/>
    <w:rsid w:val="00EE043D"/>
    <w:rsid w:val="00EE1537"/>
    <w:rsid w:val="00EE15FA"/>
    <w:rsid w:val="00EE3609"/>
    <w:rsid w:val="00EE624F"/>
    <w:rsid w:val="00EE79CF"/>
    <w:rsid w:val="00EE7DFA"/>
    <w:rsid w:val="00EF112D"/>
    <w:rsid w:val="00EF1EDB"/>
    <w:rsid w:val="00EF21C4"/>
    <w:rsid w:val="00EF2822"/>
    <w:rsid w:val="00F008F9"/>
    <w:rsid w:val="00F0164C"/>
    <w:rsid w:val="00F01A6C"/>
    <w:rsid w:val="00F0579E"/>
    <w:rsid w:val="00F07143"/>
    <w:rsid w:val="00F1015A"/>
    <w:rsid w:val="00F10555"/>
    <w:rsid w:val="00F107BA"/>
    <w:rsid w:val="00F10B6C"/>
    <w:rsid w:val="00F10F42"/>
    <w:rsid w:val="00F114AE"/>
    <w:rsid w:val="00F12444"/>
    <w:rsid w:val="00F1258C"/>
    <w:rsid w:val="00F13452"/>
    <w:rsid w:val="00F158AB"/>
    <w:rsid w:val="00F16004"/>
    <w:rsid w:val="00F16A73"/>
    <w:rsid w:val="00F16B47"/>
    <w:rsid w:val="00F17915"/>
    <w:rsid w:val="00F21B9B"/>
    <w:rsid w:val="00F23D6F"/>
    <w:rsid w:val="00F24817"/>
    <w:rsid w:val="00F24D72"/>
    <w:rsid w:val="00F25BAC"/>
    <w:rsid w:val="00F265D1"/>
    <w:rsid w:val="00F26A6D"/>
    <w:rsid w:val="00F30460"/>
    <w:rsid w:val="00F31BCD"/>
    <w:rsid w:val="00F32695"/>
    <w:rsid w:val="00F352C4"/>
    <w:rsid w:val="00F36ED2"/>
    <w:rsid w:val="00F37345"/>
    <w:rsid w:val="00F402A4"/>
    <w:rsid w:val="00F40B92"/>
    <w:rsid w:val="00F41A0B"/>
    <w:rsid w:val="00F4295E"/>
    <w:rsid w:val="00F43966"/>
    <w:rsid w:val="00F43A7A"/>
    <w:rsid w:val="00F44001"/>
    <w:rsid w:val="00F44DD2"/>
    <w:rsid w:val="00F45EAE"/>
    <w:rsid w:val="00F46426"/>
    <w:rsid w:val="00F469F6"/>
    <w:rsid w:val="00F47658"/>
    <w:rsid w:val="00F52CF4"/>
    <w:rsid w:val="00F5370C"/>
    <w:rsid w:val="00F550C8"/>
    <w:rsid w:val="00F560E8"/>
    <w:rsid w:val="00F5649D"/>
    <w:rsid w:val="00F57C34"/>
    <w:rsid w:val="00F57C3C"/>
    <w:rsid w:val="00F57F74"/>
    <w:rsid w:val="00F60E55"/>
    <w:rsid w:val="00F62A6B"/>
    <w:rsid w:val="00F6414C"/>
    <w:rsid w:val="00F65298"/>
    <w:rsid w:val="00F65587"/>
    <w:rsid w:val="00F655E1"/>
    <w:rsid w:val="00F65B30"/>
    <w:rsid w:val="00F66685"/>
    <w:rsid w:val="00F70975"/>
    <w:rsid w:val="00F727DA"/>
    <w:rsid w:val="00F72941"/>
    <w:rsid w:val="00F72E25"/>
    <w:rsid w:val="00F73925"/>
    <w:rsid w:val="00F745D8"/>
    <w:rsid w:val="00F74A9F"/>
    <w:rsid w:val="00F7687A"/>
    <w:rsid w:val="00F77200"/>
    <w:rsid w:val="00F814E9"/>
    <w:rsid w:val="00F81539"/>
    <w:rsid w:val="00F816AD"/>
    <w:rsid w:val="00F816BB"/>
    <w:rsid w:val="00F82A5B"/>
    <w:rsid w:val="00F8340A"/>
    <w:rsid w:val="00F83924"/>
    <w:rsid w:val="00F848AB"/>
    <w:rsid w:val="00F85A2A"/>
    <w:rsid w:val="00F878DC"/>
    <w:rsid w:val="00F87E0D"/>
    <w:rsid w:val="00F87FE0"/>
    <w:rsid w:val="00F92CAD"/>
    <w:rsid w:val="00F9340A"/>
    <w:rsid w:val="00F9470B"/>
    <w:rsid w:val="00F96D5A"/>
    <w:rsid w:val="00FA10B7"/>
    <w:rsid w:val="00FA341E"/>
    <w:rsid w:val="00FA42B7"/>
    <w:rsid w:val="00FA4BD8"/>
    <w:rsid w:val="00FA5813"/>
    <w:rsid w:val="00FA5A79"/>
    <w:rsid w:val="00FB041D"/>
    <w:rsid w:val="00FB1270"/>
    <w:rsid w:val="00FB169C"/>
    <w:rsid w:val="00FB3E01"/>
    <w:rsid w:val="00FB4B52"/>
    <w:rsid w:val="00FB5836"/>
    <w:rsid w:val="00FB7847"/>
    <w:rsid w:val="00FC1357"/>
    <w:rsid w:val="00FC3B5E"/>
    <w:rsid w:val="00FC441C"/>
    <w:rsid w:val="00FC53AB"/>
    <w:rsid w:val="00FC58D4"/>
    <w:rsid w:val="00FC5EBE"/>
    <w:rsid w:val="00FC5F5D"/>
    <w:rsid w:val="00FC70CD"/>
    <w:rsid w:val="00FD04E4"/>
    <w:rsid w:val="00FD4A86"/>
    <w:rsid w:val="00FD5822"/>
    <w:rsid w:val="00FD59A1"/>
    <w:rsid w:val="00FD71E4"/>
    <w:rsid w:val="00FD773F"/>
    <w:rsid w:val="00FD7C3D"/>
    <w:rsid w:val="00FE007D"/>
    <w:rsid w:val="00FE20EE"/>
    <w:rsid w:val="00FE329E"/>
    <w:rsid w:val="00FE36F2"/>
    <w:rsid w:val="00FE4A1C"/>
    <w:rsid w:val="00FE4AF3"/>
    <w:rsid w:val="00FE4E52"/>
    <w:rsid w:val="00FE574F"/>
    <w:rsid w:val="00FE6EB7"/>
    <w:rsid w:val="00FE720A"/>
    <w:rsid w:val="00FF08A3"/>
    <w:rsid w:val="00FF2016"/>
    <w:rsid w:val="00FF3AAF"/>
    <w:rsid w:val="00FF4212"/>
    <w:rsid w:val="00FF4727"/>
    <w:rsid w:val="00FF6728"/>
    <w:rsid w:val="00FF6E68"/>
    <w:rsid w:val="00FF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0EFF3FDD-8F5C-498C-B497-7B4DDC197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D57D6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0">
    <w:name w:val="heading 1"/>
    <w:basedOn w:val="a0"/>
    <w:next w:val="a0"/>
    <w:qFormat/>
    <w:rsid w:val="00324B29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caps/>
      <w:kern w:val="32"/>
    </w:rPr>
  </w:style>
  <w:style w:type="paragraph" w:styleId="20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1"/>
    <w:qFormat/>
    <w:rsid w:val="007975B9"/>
    <w:pPr>
      <w:keepNext/>
      <w:tabs>
        <w:tab w:val="left" w:pos="1494"/>
      </w:tabs>
      <w:spacing w:before="240" w:after="60"/>
      <w:ind w:firstLine="0"/>
      <w:outlineLvl w:val="1"/>
    </w:pPr>
  </w:style>
  <w:style w:type="paragraph" w:styleId="31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0"/>
    <w:next w:val="a0"/>
    <w:qFormat/>
    <w:rsid w:val="003120F2"/>
    <w:pPr>
      <w:keepNext/>
      <w:tabs>
        <w:tab w:val="left" w:pos="1854"/>
      </w:tabs>
      <w:spacing w:before="240" w:after="60"/>
      <w:ind w:firstLine="0"/>
      <w:outlineLvl w:val="2"/>
    </w:pPr>
  </w:style>
  <w:style w:type="paragraph" w:styleId="40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0"/>
    <w:next w:val="a0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0">
    <w:name w:val="heading 5"/>
    <w:basedOn w:val="a0"/>
    <w:next w:val="a0"/>
    <w:qFormat/>
    <w:rsid w:val="003120F2"/>
    <w:pPr>
      <w:keepNext/>
      <w:ind w:firstLine="540"/>
      <w:outlineLvl w:val="4"/>
    </w:pPr>
    <w:rPr>
      <w:i/>
    </w:rPr>
  </w:style>
  <w:style w:type="paragraph" w:styleId="60">
    <w:name w:val="heading 6"/>
    <w:aliases w:val="Gliederung6"/>
    <w:basedOn w:val="a0"/>
    <w:next w:val="a0"/>
    <w:qFormat/>
    <w:rsid w:val="003120F2"/>
    <w:pPr>
      <w:keepNext/>
      <w:jc w:val="center"/>
      <w:outlineLvl w:val="5"/>
    </w:pPr>
    <w:rPr>
      <w:b/>
      <w:sz w:val="32"/>
    </w:rPr>
  </w:style>
  <w:style w:type="paragraph" w:styleId="70">
    <w:name w:val="heading 7"/>
    <w:basedOn w:val="a0"/>
    <w:next w:val="a0"/>
    <w:qFormat/>
    <w:rsid w:val="003120F2"/>
    <w:pPr>
      <w:keepNext/>
      <w:jc w:val="center"/>
      <w:outlineLvl w:val="6"/>
    </w:pPr>
    <w:rPr>
      <w:b/>
      <w:sz w:val="36"/>
    </w:rPr>
  </w:style>
  <w:style w:type="paragraph" w:styleId="80">
    <w:name w:val="heading 8"/>
    <w:basedOn w:val="10"/>
    <w:next w:val="a0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 w:val="0"/>
    </w:rPr>
  </w:style>
  <w:style w:type="paragraph" w:styleId="9">
    <w:name w:val="heading 9"/>
    <w:basedOn w:val="10"/>
    <w:next w:val="a0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11">
    <w:name w:val="toc 1"/>
    <w:basedOn w:val="a0"/>
    <w:next w:val="a0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2">
    <w:name w:val="toc 2"/>
    <w:basedOn w:val="a0"/>
    <w:next w:val="a0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2">
    <w:name w:val="toc 3"/>
    <w:basedOn w:val="a0"/>
    <w:next w:val="a0"/>
    <w:uiPriority w:val="39"/>
    <w:rsid w:val="003120F2"/>
    <w:pPr>
      <w:ind w:left="480"/>
    </w:pPr>
  </w:style>
  <w:style w:type="paragraph" w:styleId="41">
    <w:name w:val="toc 4"/>
    <w:basedOn w:val="a0"/>
    <w:next w:val="a0"/>
    <w:uiPriority w:val="39"/>
    <w:rsid w:val="003120F2"/>
    <w:pPr>
      <w:ind w:left="720"/>
    </w:pPr>
  </w:style>
  <w:style w:type="paragraph" w:styleId="51">
    <w:name w:val="toc 5"/>
    <w:basedOn w:val="a0"/>
    <w:next w:val="a0"/>
    <w:rsid w:val="007207B0"/>
    <w:pPr>
      <w:ind w:left="960"/>
    </w:pPr>
  </w:style>
  <w:style w:type="paragraph" w:styleId="61">
    <w:name w:val="toc 6"/>
    <w:basedOn w:val="a0"/>
    <w:next w:val="a0"/>
    <w:semiHidden/>
    <w:rsid w:val="003120F2"/>
    <w:pPr>
      <w:ind w:left="1200"/>
    </w:pPr>
  </w:style>
  <w:style w:type="paragraph" w:styleId="71">
    <w:name w:val="toc 7"/>
    <w:basedOn w:val="a0"/>
    <w:next w:val="a0"/>
    <w:semiHidden/>
    <w:rsid w:val="003120F2"/>
    <w:pPr>
      <w:ind w:left="1440"/>
    </w:pPr>
  </w:style>
  <w:style w:type="paragraph" w:styleId="81">
    <w:name w:val="toc 8"/>
    <w:basedOn w:val="a0"/>
    <w:next w:val="a0"/>
    <w:semiHidden/>
    <w:rsid w:val="003120F2"/>
    <w:pPr>
      <w:ind w:left="1680"/>
    </w:pPr>
  </w:style>
  <w:style w:type="paragraph" w:styleId="90">
    <w:name w:val="toc 9"/>
    <w:basedOn w:val="a0"/>
    <w:next w:val="a0"/>
    <w:semiHidden/>
    <w:rsid w:val="003120F2"/>
    <w:pPr>
      <w:ind w:left="1920"/>
    </w:pPr>
  </w:style>
  <w:style w:type="paragraph" w:styleId="a4">
    <w:name w:val="Body Text"/>
    <w:basedOn w:val="a0"/>
    <w:rsid w:val="003120F2"/>
    <w:pPr>
      <w:spacing w:after="120"/>
    </w:pPr>
    <w:rPr>
      <w:lang w:val="en-US"/>
    </w:rPr>
  </w:style>
  <w:style w:type="paragraph" w:styleId="a5">
    <w:name w:val="footnote text"/>
    <w:basedOn w:val="a0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6">
    <w:name w:val="Document Map"/>
    <w:basedOn w:val="a0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0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0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0"/>
    <w:next w:val="a0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 w:val="0"/>
      <w:sz w:val="28"/>
      <w:szCs w:val="24"/>
      <w:lang w:eastAsia="en-US"/>
    </w:rPr>
  </w:style>
  <w:style w:type="paragraph" w:customStyle="1" w:styleId="a8">
    <w:name w:val="Титул Тип документа"/>
    <w:basedOn w:val="a0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9">
    <w:name w:val="Table Grid"/>
    <w:basedOn w:val="a2"/>
    <w:uiPriority w:val="5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annotation reference"/>
    <w:uiPriority w:val="99"/>
    <w:rsid w:val="005B4E07"/>
    <w:rPr>
      <w:rFonts w:cs="Times New Roman"/>
      <w:sz w:val="16"/>
      <w:szCs w:val="16"/>
    </w:rPr>
  </w:style>
  <w:style w:type="character" w:styleId="ab">
    <w:name w:val="Hyperlink"/>
    <w:uiPriority w:val="99"/>
    <w:locked/>
    <w:rsid w:val="00D62C05"/>
    <w:rPr>
      <w:color w:val="0000FF"/>
      <w:u w:val="single"/>
    </w:rPr>
  </w:style>
  <w:style w:type="paragraph" w:styleId="ac">
    <w:name w:val="List Paragraph"/>
    <w:aliases w:val="UL,Абзац маркированнный,Нумерованый список,Нумерованный спиков,Название таблицы,Списки,AC List 01,Elenco Normale,Use Case List Paragraph,Bullet List,FooterText,numbered,SL_Абзац списка,Заголовок_3,Table-Normal,RSHB_Table-Normal,1"/>
    <w:basedOn w:val="a0"/>
    <w:link w:val="ad"/>
    <w:uiPriority w:val="34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eastAsia="en-US"/>
    </w:rPr>
  </w:style>
  <w:style w:type="character" w:customStyle="1" w:styleId="ad">
    <w:name w:val="Абзац списка Знак"/>
    <w:aliases w:val="UL Знак,Абзац маркированнный Знак,Нумерованый список Знак,Нумерованный спиков Знак,Название таблицы Знак,Списки Знак,AC List 01 Знак,Elenco Normale Знак,Use Case List Paragraph Знак,Bullet List Знак,FooterText Знак,numbered Знак,1 Знак"/>
    <w:link w:val="ac"/>
    <w:uiPriority w:val="34"/>
    <w:qFormat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0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e">
    <w:name w:val="annotation text"/>
    <w:basedOn w:val="a0"/>
    <w:link w:val="af"/>
    <w:uiPriority w:val="99"/>
    <w:rsid w:val="003C0D9F"/>
    <w:rPr>
      <w:sz w:val="20"/>
    </w:rPr>
  </w:style>
  <w:style w:type="character" w:customStyle="1" w:styleId="af">
    <w:name w:val="Текст примечания Знак"/>
    <w:basedOn w:val="a1"/>
    <w:link w:val="ae"/>
    <w:uiPriority w:val="99"/>
    <w:rsid w:val="003C0D9F"/>
  </w:style>
  <w:style w:type="paragraph" w:styleId="af0">
    <w:name w:val="annotation subject"/>
    <w:basedOn w:val="ae"/>
    <w:next w:val="ae"/>
    <w:link w:val="af1"/>
    <w:rsid w:val="003C0D9F"/>
    <w:rPr>
      <w:b/>
      <w:bCs/>
    </w:rPr>
  </w:style>
  <w:style w:type="character" w:customStyle="1" w:styleId="af1">
    <w:name w:val="Тема примечания Знак"/>
    <w:link w:val="af0"/>
    <w:rsid w:val="003C0D9F"/>
    <w:rPr>
      <w:b/>
      <w:bCs/>
    </w:rPr>
  </w:style>
  <w:style w:type="paragraph" w:styleId="af2">
    <w:name w:val="header"/>
    <w:basedOn w:val="a0"/>
    <w:link w:val="af3"/>
    <w:locked/>
    <w:rsid w:val="00980C3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980C39"/>
    <w:rPr>
      <w:sz w:val="24"/>
    </w:rPr>
  </w:style>
  <w:style w:type="paragraph" w:styleId="af4">
    <w:name w:val="footer"/>
    <w:basedOn w:val="a0"/>
    <w:link w:val="af5"/>
    <w:locked/>
    <w:rsid w:val="00980C3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980C39"/>
    <w:rPr>
      <w:sz w:val="24"/>
    </w:rPr>
  </w:style>
  <w:style w:type="paragraph" w:styleId="23">
    <w:name w:val="Body Text Indent 2"/>
    <w:basedOn w:val="a0"/>
    <w:link w:val="24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4">
    <w:name w:val="Основной текст с отступом 2 Знак"/>
    <w:basedOn w:val="a1"/>
    <w:link w:val="23"/>
    <w:rsid w:val="008C49D5"/>
  </w:style>
  <w:style w:type="paragraph" w:styleId="af6">
    <w:name w:val="Body Text Indent"/>
    <w:basedOn w:val="a0"/>
    <w:link w:val="af7"/>
    <w:rsid w:val="00987847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rsid w:val="00987847"/>
    <w:rPr>
      <w:sz w:val="24"/>
    </w:rPr>
  </w:style>
  <w:style w:type="paragraph" w:styleId="af8">
    <w:name w:val="Revision"/>
    <w:hidden/>
    <w:uiPriority w:val="99"/>
    <w:semiHidden/>
    <w:rsid w:val="00B157F5"/>
    <w:rPr>
      <w:sz w:val="24"/>
    </w:rPr>
  </w:style>
  <w:style w:type="paragraph" w:styleId="af9">
    <w:name w:val="Normal (Web)"/>
    <w:basedOn w:val="a0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0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2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character" w:customStyle="1" w:styleId="83">
    <w:name w:val="Основной текст (8)"/>
    <w:uiPriority w:val="99"/>
    <w:rsid w:val="006740E5"/>
  </w:style>
  <w:style w:type="paragraph" w:customStyle="1" w:styleId="810">
    <w:name w:val="Основной текст (8)1"/>
    <w:basedOn w:val="a0"/>
    <w:link w:val="82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0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a">
    <w:name w:val="Title"/>
    <w:basedOn w:val="a0"/>
    <w:link w:val="afb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</w:rPr>
  </w:style>
  <w:style w:type="character" w:customStyle="1" w:styleId="afb">
    <w:name w:val="Заголовок Знак"/>
    <w:link w:val="afa"/>
    <w:rsid w:val="007975B9"/>
    <w:rPr>
      <w:rFonts w:ascii="Arial" w:hAnsi="Arial"/>
      <w:b/>
      <w:bCs/>
      <w:caps/>
      <w:kern w:val="28"/>
      <w:sz w:val="32"/>
      <w:szCs w:val="32"/>
    </w:rPr>
  </w:style>
  <w:style w:type="paragraph" w:styleId="33">
    <w:name w:val="Body Text Indent 3"/>
    <w:basedOn w:val="a0"/>
    <w:link w:val="34"/>
    <w:rsid w:val="00ED3B0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ED3B02"/>
    <w:rPr>
      <w:sz w:val="16"/>
      <w:szCs w:val="16"/>
    </w:rPr>
  </w:style>
  <w:style w:type="paragraph" w:styleId="afc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0"/>
    <w:next w:val="a0"/>
    <w:link w:val="afd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</w:rPr>
  </w:style>
  <w:style w:type="paragraph" w:customStyle="1" w:styleId="13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afd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c"/>
    <w:uiPriority w:val="11"/>
    <w:rsid w:val="00ED3B02"/>
    <w:rPr>
      <w:b/>
      <w:bCs/>
      <w:sz w:val="24"/>
    </w:rPr>
  </w:style>
  <w:style w:type="character" w:customStyle="1" w:styleId="CharChar">
    <w:name w:val="Обычный Char Char"/>
    <w:link w:val="13"/>
    <w:rsid w:val="00ED3B02"/>
    <w:rPr>
      <w:snapToGrid w:val="0"/>
    </w:rPr>
  </w:style>
  <w:style w:type="table" w:styleId="14">
    <w:name w:val="Table Grid 1"/>
    <w:basedOn w:val="a2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Plain Text"/>
    <w:basedOn w:val="a0"/>
    <w:link w:val="aff"/>
    <w:uiPriority w:val="99"/>
    <w:semiHidden/>
    <w:unhideWhenUsed/>
    <w:rsid w:val="00A129BB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Calibri" w:hAnsi="Calibri"/>
      <w:sz w:val="22"/>
      <w:szCs w:val="21"/>
      <w:lang w:eastAsia="en-US"/>
    </w:rPr>
  </w:style>
  <w:style w:type="character" w:customStyle="1" w:styleId="aff">
    <w:name w:val="Текст Знак"/>
    <w:basedOn w:val="a1"/>
    <w:link w:val="afe"/>
    <w:uiPriority w:val="99"/>
    <w:semiHidden/>
    <w:rsid w:val="00A129BB"/>
    <w:rPr>
      <w:rFonts w:ascii="Calibri" w:hAnsi="Calibri"/>
      <w:sz w:val="22"/>
      <w:szCs w:val="21"/>
      <w:lang w:eastAsia="en-US"/>
    </w:rPr>
  </w:style>
  <w:style w:type="table" w:customStyle="1" w:styleId="15">
    <w:name w:val="Сетка таблицы1"/>
    <w:basedOn w:val="a2"/>
    <w:next w:val="a9"/>
    <w:uiPriority w:val="59"/>
    <w:rsid w:val="00DF20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0">
    <w:name w:val="Основной текст_"/>
    <w:basedOn w:val="a1"/>
    <w:link w:val="25"/>
    <w:rsid w:val="00B03A76"/>
    <w:rPr>
      <w:spacing w:val="3"/>
      <w:sz w:val="21"/>
      <w:szCs w:val="21"/>
      <w:shd w:val="clear" w:color="auto" w:fill="FFFFFF"/>
    </w:rPr>
  </w:style>
  <w:style w:type="paragraph" w:customStyle="1" w:styleId="25">
    <w:name w:val="Основной текст2"/>
    <w:basedOn w:val="a0"/>
    <w:link w:val="aff0"/>
    <w:rsid w:val="00B03A76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Noeeuiaaei">
    <w:name w:val="Noeeu ia?aei"/>
    <w:basedOn w:val="a0"/>
    <w:rsid w:val="00E42511"/>
    <w:pPr>
      <w:widowControl w:val="0"/>
      <w:spacing w:line="264" w:lineRule="auto"/>
    </w:pPr>
    <w:rPr>
      <w:sz w:val="28"/>
    </w:rPr>
  </w:style>
  <w:style w:type="character" w:styleId="aff1">
    <w:name w:val="footnote reference"/>
    <w:basedOn w:val="a1"/>
    <w:semiHidden/>
    <w:unhideWhenUsed/>
    <w:rsid w:val="00E934B3"/>
    <w:rPr>
      <w:vertAlign w:val="superscript"/>
    </w:rPr>
  </w:style>
  <w:style w:type="paragraph" w:customStyle="1" w:styleId="aff2">
    <w:name w:val="Таблица"/>
    <w:basedOn w:val="afc"/>
    <w:link w:val="aff3"/>
    <w:qFormat/>
    <w:rsid w:val="00977BE7"/>
    <w:pPr>
      <w:spacing w:before="0" w:after="200"/>
      <w:ind w:left="-284" w:firstLine="567"/>
    </w:pPr>
    <w:rPr>
      <w:b w:val="0"/>
      <w:szCs w:val="24"/>
    </w:rPr>
  </w:style>
  <w:style w:type="character" w:customStyle="1" w:styleId="aff3">
    <w:name w:val="Таблица Знак"/>
    <w:basedOn w:val="a1"/>
    <w:link w:val="aff2"/>
    <w:rsid w:val="00977BE7"/>
    <w:rPr>
      <w:bCs/>
      <w:sz w:val="24"/>
      <w:szCs w:val="24"/>
    </w:rPr>
  </w:style>
  <w:style w:type="character" w:customStyle="1" w:styleId="fieldeditdigitvalue">
    <w:name w:val="fieldeditdigitvalue"/>
    <w:basedOn w:val="a1"/>
    <w:rsid w:val="0052622C"/>
  </w:style>
  <w:style w:type="paragraph" w:customStyle="1" w:styleId="---">
    <w:name w:val="_абв---"/>
    <w:basedOn w:val="a0"/>
    <w:link w:val="---0"/>
    <w:qFormat/>
    <w:rsid w:val="00C6343B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1"/>
    <w:link w:val="---"/>
    <w:rsid w:val="00C6343B"/>
    <w:rPr>
      <w:color w:val="000000"/>
      <w:sz w:val="24"/>
      <w:szCs w:val="24"/>
    </w:rPr>
  </w:style>
  <w:style w:type="paragraph" w:customStyle="1" w:styleId="----">
    <w:name w:val="_- абв---"/>
    <w:basedOn w:val="a0"/>
    <w:link w:val="----0"/>
    <w:qFormat/>
    <w:rsid w:val="00C6343B"/>
    <w:pPr>
      <w:widowControl w:val="0"/>
      <w:numPr>
        <w:numId w:val="4"/>
      </w:numPr>
      <w:shd w:val="clear" w:color="auto" w:fill="FFFFFF"/>
      <w:tabs>
        <w:tab w:val="left" w:pos="-2268"/>
        <w:tab w:val="left" w:pos="-1276"/>
        <w:tab w:val="left" w:pos="1134"/>
      </w:tabs>
      <w:overflowPunct/>
      <w:autoSpaceDE/>
      <w:adjustRightInd/>
      <w:contextualSpacing/>
    </w:pPr>
    <w:rPr>
      <w:kern w:val="3"/>
      <w:sz w:val="26"/>
      <w:szCs w:val="24"/>
      <w:lang w:eastAsia="zh-CN"/>
    </w:rPr>
  </w:style>
  <w:style w:type="character" w:customStyle="1" w:styleId="----0">
    <w:name w:val="_- абв--- Знак"/>
    <w:basedOn w:val="a1"/>
    <w:link w:val="----"/>
    <w:rsid w:val="00C6343B"/>
    <w:rPr>
      <w:kern w:val="3"/>
      <w:sz w:val="26"/>
      <w:szCs w:val="24"/>
      <w:shd w:val="clear" w:color="auto" w:fill="FFFFFF"/>
      <w:lang w:eastAsia="zh-CN"/>
    </w:rPr>
  </w:style>
  <w:style w:type="character" w:customStyle="1" w:styleId="26">
    <w:name w:val="Подпись к таблице (2)_"/>
    <w:basedOn w:val="a1"/>
    <w:link w:val="27"/>
    <w:uiPriority w:val="99"/>
    <w:rsid w:val="00C6343B"/>
    <w:rPr>
      <w:sz w:val="23"/>
      <w:szCs w:val="23"/>
      <w:shd w:val="clear" w:color="auto" w:fill="FFFFFF"/>
    </w:rPr>
  </w:style>
  <w:style w:type="paragraph" w:customStyle="1" w:styleId="27">
    <w:name w:val="Подпись к таблице (2)"/>
    <w:basedOn w:val="a0"/>
    <w:link w:val="26"/>
    <w:uiPriority w:val="99"/>
    <w:rsid w:val="00C6343B"/>
    <w:pPr>
      <w:widowControl w:val="0"/>
      <w:shd w:val="clear" w:color="auto" w:fill="FFFFFF"/>
      <w:overflowPunct/>
      <w:autoSpaceDE/>
      <w:autoSpaceDN/>
      <w:adjustRightInd/>
      <w:spacing w:line="389" w:lineRule="exact"/>
      <w:ind w:firstLine="0"/>
      <w:jc w:val="left"/>
      <w:textAlignment w:val="auto"/>
    </w:pPr>
    <w:rPr>
      <w:sz w:val="23"/>
      <w:szCs w:val="23"/>
    </w:rPr>
  </w:style>
  <w:style w:type="paragraph" w:customStyle="1" w:styleId="30">
    <w:name w:val="Заголовок 3 мой"/>
    <w:basedOn w:val="31"/>
    <w:uiPriority w:val="99"/>
    <w:rsid w:val="00585CAC"/>
    <w:pPr>
      <w:numPr>
        <w:ilvl w:val="1"/>
        <w:numId w:val="6"/>
      </w:numPr>
      <w:tabs>
        <w:tab w:val="clear" w:pos="1854"/>
      </w:tabs>
      <w:overflowPunct/>
      <w:autoSpaceDE/>
      <w:autoSpaceDN/>
      <w:adjustRightInd/>
      <w:spacing w:before="0" w:after="120" w:line="240" w:lineRule="auto"/>
      <w:textAlignment w:val="auto"/>
    </w:pPr>
    <w:rPr>
      <w:rFonts w:eastAsia="MS Mincho"/>
      <w:szCs w:val="24"/>
      <w:lang w:eastAsia="ja-JP"/>
    </w:rPr>
  </w:style>
  <w:style w:type="paragraph" w:styleId="a">
    <w:name w:val="TOC Heading"/>
    <w:basedOn w:val="10"/>
    <w:next w:val="a0"/>
    <w:uiPriority w:val="39"/>
    <w:unhideWhenUsed/>
    <w:qFormat/>
    <w:rsid w:val="00585CAC"/>
    <w:pPr>
      <w:keepLines/>
      <w:numPr>
        <w:numId w:val="6"/>
      </w:numPr>
      <w:tabs>
        <w:tab w:val="clear" w:pos="927"/>
      </w:tabs>
      <w:overflowPunct/>
      <w:autoSpaceDE/>
      <w:autoSpaceDN/>
      <w:adjustRightInd/>
      <w:spacing w:before="480" w:after="0"/>
      <w:textAlignment w:val="auto"/>
      <w:outlineLvl w:val="9"/>
    </w:pPr>
    <w:rPr>
      <w:rFonts w:cstheme="majorBidi"/>
      <w:b/>
      <w:bCs/>
      <w:caps w:val="0"/>
      <w:kern w:val="0"/>
      <w:sz w:val="28"/>
      <w:szCs w:val="28"/>
    </w:rPr>
  </w:style>
  <w:style w:type="character" w:customStyle="1" w:styleId="21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0"/>
    <w:rsid w:val="006B07C9"/>
    <w:rPr>
      <w:sz w:val="24"/>
    </w:rPr>
  </w:style>
  <w:style w:type="character" w:styleId="aff4">
    <w:name w:val="Strong"/>
    <w:basedOn w:val="a1"/>
    <w:uiPriority w:val="22"/>
    <w:qFormat/>
    <w:locked/>
    <w:rsid w:val="009256FD"/>
    <w:rPr>
      <w:b/>
      <w:bCs/>
    </w:rPr>
  </w:style>
  <w:style w:type="character" w:customStyle="1" w:styleId="FontStyle12">
    <w:name w:val="Font Style12"/>
    <w:uiPriority w:val="99"/>
    <w:rsid w:val="00CF7EAD"/>
    <w:rPr>
      <w:rFonts w:ascii="Times New Roman" w:hAnsi="Times New Roman" w:cs="Times New Roman"/>
      <w:sz w:val="24"/>
      <w:szCs w:val="24"/>
    </w:rPr>
  </w:style>
  <w:style w:type="paragraph" w:styleId="aff5">
    <w:name w:val="No Spacing"/>
    <w:uiPriority w:val="1"/>
    <w:qFormat/>
    <w:rsid w:val="0064078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ГА Заголовок 1"/>
    <w:basedOn w:val="a0"/>
    <w:qFormat/>
    <w:rsid w:val="00A12A73"/>
    <w:pPr>
      <w:keepNext/>
      <w:numPr>
        <w:numId w:val="15"/>
      </w:numPr>
      <w:overflowPunct/>
      <w:autoSpaceDE/>
      <w:autoSpaceDN/>
      <w:adjustRightInd/>
      <w:spacing w:before="240" w:after="120" w:line="240" w:lineRule="auto"/>
      <w:jc w:val="left"/>
      <w:textAlignment w:val="auto"/>
    </w:pPr>
    <w:rPr>
      <w:rFonts w:eastAsiaTheme="minorHAnsi"/>
      <w:b/>
      <w:bCs/>
      <w:caps/>
      <w:sz w:val="28"/>
      <w:szCs w:val="28"/>
      <w:lang w:eastAsia="en-US"/>
    </w:rPr>
  </w:style>
  <w:style w:type="character" w:customStyle="1" w:styleId="28">
    <w:name w:val="ГА Заголовок 2 Знак"/>
    <w:basedOn w:val="a1"/>
    <w:link w:val="2"/>
    <w:locked/>
    <w:rsid w:val="00A12A73"/>
    <w:rPr>
      <w:b/>
      <w:bCs/>
      <w:caps/>
    </w:rPr>
  </w:style>
  <w:style w:type="paragraph" w:customStyle="1" w:styleId="2">
    <w:name w:val="ГА Заголовок 2"/>
    <w:basedOn w:val="a0"/>
    <w:link w:val="28"/>
    <w:qFormat/>
    <w:rsid w:val="00A12A73"/>
    <w:pPr>
      <w:keepNext/>
      <w:numPr>
        <w:ilvl w:val="1"/>
        <w:numId w:val="15"/>
      </w:numPr>
      <w:overflowPunct/>
      <w:autoSpaceDE/>
      <w:autoSpaceDN/>
      <w:adjustRightInd/>
      <w:spacing w:before="120" w:line="240" w:lineRule="auto"/>
      <w:textAlignment w:val="auto"/>
    </w:pPr>
    <w:rPr>
      <w:b/>
      <w:bCs/>
      <w:caps/>
      <w:sz w:val="20"/>
    </w:rPr>
  </w:style>
  <w:style w:type="paragraph" w:customStyle="1" w:styleId="3">
    <w:name w:val="ГА Заголовок 3"/>
    <w:basedOn w:val="a0"/>
    <w:qFormat/>
    <w:rsid w:val="00A12A73"/>
    <w:pPr>
      <w:keepNext/>
      <w:numPr>
        <w:ilvl w:val="2"/>
        <w:numId w:val="15"/>
      </w:numPr>
      <w:overflowPunct/>
      <w:autoSpaceDE/>
      <w:autoSpaceDN/>
      <w:adjustRightInd/>
      <w:spacing w:before="240" w:after="240" w:line="240" w:lineRule="auto"/>
      <w:jc w:val="left"/>
      <w:textAlignment w:val="auto"/>
    </w:pPr>
    <w:rPr>
      <w:b/>
      <w:bCs/>
      <w:caps/>
      <w:sz w:val="20"/>
    </w:rPr>
  </w:style>
  <w:style w:type="paragraph" w:customStyle="1" w:styleId="4">
    <w:name w:val="ГА Заголовок 4"/>
    <w:basedOn w:val="a0"/>
    <w:qFormat/>
    <w:rsid w:val="00A12A73"/>
    <w:pPr>
      <w:keepNext/>
      <w:numPr>
        <w:ilvl w:val="3"/>
        <w:numId w:val="15"/>
      </w:numPr>
      <w:overflowPunct/>
      <w:autoSpaceDE/>
      <w:autoSpaceDN/>
      <w:adjustRightInd/>
      <w:spacing w:before="24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5">
    <w:name w:val="ГА Заголовок 5"/>
    <w:basedOn w:val="a0"/>
    <w:qFormat/>
    <w:rsid w:val="00A12A73"/>
    <w:pPr>
      <w:keepNext/>
      <w:numPr>
        <w:ilvl w:val="4"/>
        <w:numId w:val="15"/>
      </w:numPr>
      <w:overflowPunct/>
      <w:autoSpaceDE/>
      <w:autoSpaceDN/>
      <w:adjustRightInd/>
      <w:spacing w:before="24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6">
    <w:name w:val="ГА Заголовок 6"/>
    <w:basedOn w:val="a0"/>
    <w:qFormat/>
    <w:rsid w:val="00A12A73"/>
    <w:pPr>
      <w:keepNext/>
      <w:numPr>
        <w:ilvl w:val="5"/>
        <w:numId w:val="15"/>
      </w:numPr>
      <w:overflowPunct/>
      <w:autoSpaceDE/>
      <w:autoSpaceDN/>
      <w:adjustRightInd/>
      <w:spacing w:before="24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7">
    <w:name w:val="ГА Заголовок 7"/>
    <w:basedOn w:val="a0"/>
    <w:qFormat/>
    <w:rsid w:val="00A12A73"/>
    <w:pPr>
      <w:keepNext/>
      <w:numPr>
        <w:ilvl w:val="6"/>
        <w:numId w:val="15"/>
      </w:numPr>
      <w:overflowPunct/>
      <w:autoSpaceDE/>
      <w:autoSpaceDN/>
      <w:adjustRightInd/>
      <w:spacing w:before="12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8">
    <w:name w:val="ГА Заголовок 8"/>
    <w:basedOn w:val="a0"/>
    <w:qFormat/>
    <w:rsid w:val="00A12A73"/>
    <w:pPr>
      <w:keepNext/>
      <w:numPr>
        <w:ilvl w:val="7"/>
        <w:numId w:val="15"/>
      </w:numPr>
      <w:overflowPunct/>
      <w:autoSpaceDE/>
      <w:autoSpaceDN/>
      <w:adjustRightInd/>
      <w:spacing w:before="12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ConsPlusNormal">
    <w:name w:val="ConsPlusNormal"/>
    <w:rsid w:val="004611B5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k-in2">
    <w:name w:val="k-in2"/>
    <w:basedOn w:val="a1"/>
    <w:rsid w:val="009B7FCB"/>
  </w:style>
  <w:style w:type="paragraph" w:customStyle="1" w:styleId="level1">
    <w:name w:val="level1"/>
    <w:basedOn w:val="a0"/>
    <w:rsid w:val="00CC655F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</w:rPr>
  </w:style>
  <w:style w:type="table" w:customStyle="1" w:styleId="16">
    <w:name w:val="Сетка таблицы светлая1"/>
    <w:basedOn w:val="a2"/>
    <w:uiPriority w:val="40"/>
    <w:rsid w:val="00286F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basedOn w:val="a0"/>
    <w:rsid w:val="00CF3BA8"/>
    <w:pPr>
      <w:overflowPunct/>
      <w:adjustRightInd/>
      <w:spacing w:line="240" w:lineRule="auto"/>
      <w:ind w:firstLine="0"/>
      <w:jc w:val="left"/>
      <w:textAlignment w:val="auto"/>
    </w:pPr>
    <w:rPr>
      <w:rFonts w:ascii="Calibri" w:eastAsiaTheme="minorHAnsi" w:hAnsi="Calibri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4875">
          <w:marLeft w:val="0"/>
          <w:marRight w:val="0"/>
          <w:marTop w:val="10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4572">
          <w:marLeft w:val="0"/>
          <w:marRight w:val="0"/>
          <w:marTop w:val="10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>ЦПУ Клиенты</CPU>
    <PublishingExpirationDate xmlns="http://schemas.microsoft.com/sharepoint/v3" xsi:nil="true"/>
    <PublishingStartDate xmlns="http://schemas.microsoft.com/sharepoint/v3" xsi:nil="true"/>
    <NumProject xmlns="7a7b3310-eaa2-45fe-8b83-8b097a5d7de2">0002.7700.0049</NumProjec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EAFFB27-E0C5-4EC0-BED7-6D2A056DF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44B3CB-F860-41D9-BC2B-7D8527B621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39BFAE-41F2-4787-A627-8CCDD17843FF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7a7b3310-eaa2-45fe-8b83-8b097a5d7de2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0635DEA-27F1-4507-B510-A1817CCD2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12083</Words>
  <Characters>88608</Characters>
  <Application>Microsoft Office Word</Application>
  <DocSecurity>0</DocSecurity>
  <Lines>738</Lines>
  <Paragraphs>200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100491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Белюченко Марианна Сергеевна</dc:creator>
  <cp:lastModifiedBy>Пчелинов Александр Аркадьевич</cp:lastModifiedBy>
  <cp:revision>2</cp:revision>
  <cp:lastPrinted>2019-04-19T12:11:00Z</cp:lastPrinted>
  <dcterms:created xsi:type="dcterms:W3CDTF">2019-04-19T12:13:00Z</dcterms:created>
  <dcterms:modified xsi:type="dcterms:W3CDTF">2019-04-19T12:13:00Z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{20050616-1241-304E-8D31-CF6398A1062C}</vt:lpwstr>
  </property>
  <property fmtid="{D5CDD505-2E9C-101B-9397-08002B2CF9AE}" pid="3" name="Owner">
    <vt:lpwstr>3</vt:lpwstr>
  </property>
  <property fmtid="{D5CDD505-2E9C-101B-9397-08002B2CF9AE}" pid="4" name="Status">
    <vt:lpwstr>Окончательный</vt:lpwstr>
  </property>
  <property fmtid="{D5CDD505-2E9C-101B-9397-08002B2CF9AE}" pid="5" name="Тип документа">
    <vt:lpwstr>Документация продукта</vt:lpwstr>
  </property>
  <property fmtid="{D5CDD505-2E9C-101B-9397-08002B2CF9AE}" pid="6" name="Order">
    <vt:lpwstr>13200.0000000000</vt:lpwstr>
  </property>
  <property fmtid="{D5CDD505-2E9C-101B-9397-08002B2CF9AE}" pid="7" name="_dlc_DocId">
    <vt:lpwstr>D2AYEDQYPFPX-54-1156</vt:lpwstr>
  </property>
  <property fmtid="{D5CDD505-2E9C-101B-9397-08002B2CF9AE}" pid="8" name="_dlc_DocIdItemGuid">
    <vt:lpwstr>ee3091ec-51c2-485c-9765-8513e66af1ef</vt:lpwstr>
  </property>
  <property fmtid="{D5CDD505-2E9C-101B-9397-08002B2CF9AE}" pid="9" name="_dlc_DocIdUrl">
    <vt:lpwstr>http://mportal.mrsk-1.ru/ia/DIT/UIT/ORIS/_layouts/DocIdRedir.aspx?ID=D2AYEDQYPFPX-54-1156, D2AYEDQYPFPX-54-1156</vt:lpwstr>
  </property>
  <property fmtid="{D5CDD505-2E9C-101B-9397-08002B2CF9AE}" pid="10" name="xd_Signature">
    <vt:lpwstr/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dlc_DocIdPersistId">
    <vt:lpwstr/>
  </property>
  <property fmtid="{D5CDD505-2E9C-101B-9397-08002B2CF9AE}" pid="14" name="ContentTypeId">
    <vt:lpwstr>0x0101003BDC91F17D4F5642874203BC105615F9</vt:lpwstr>
  </property>
</Properties>
</file>